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C0" w:rsidRPr="00173AE6" w:rsidRDefault="001A4517">
      <w:pPr>
        <w:pStyle w:val="Beschriftung"/>
        <w:rPr>
          <w:rFonts w:ascii="Arial" w:hAnsi="Arial" w:cs="Arial"/>
        </w:rPr>
      </w:pPr>
      <w:r>
        <w:rPr>
          <w:rFonts w:ascii="Arial" w:hAnsi="Arial" w:cs="Arial"/>
        </w:rPr>
        <w:fldChar w:fldCharType="begin">
          <w:ffData>
            <w:name w:val="Kopfzeile"/>
            <w:enabled/>
            <w:calcOnExit w:val="0"/>
            <w:textInput/>
          </w:ffData>
        </w:fldChar>
      </w:r>
      <w:bookmarkStart w:id="0" w:name="Kopfzeile"/>
      <w:r>
        <w:rPr>
          <w:rFonts w:ascii="Arial" w:hAnsi="Arial" w:cs="Arial"/>
        </w:rPr>
        <w:instrText xml:space="preserve"> FORMTEXT </w:instrText>
      </w:r>
      <w:r>
        <w:rPr>
          <w:rFonts w:ascii="Arial" w:hAnsi="Arial" w:cs="Arial"/>
        </w:rPr>
      </w:r>
      <w:r>
        <w:rPr>
          <w:rFonts w:ascii="Arial" w:hAnsi="Arial" w:cs="Arial"/>
        </w:rPr>
        <w:fldChar w:fldCharType="separate"/>
      </w:r>
      <w:r w:rsidR="00FF3CB5">
        <w:rPr>
          <w:rFonts w:ascii="Arial" w:hAnsi="Arial" w:cs="Arial"/>
        </w:rPr>
        <w:t>Kreis Offenbach Fachdienst 37 Gottlieb-Daimler-Straße 10 63128 Dietzenbach</w:t>
      </w:r>
      <w:r>
        <w:rPr>
          <w:rFonts w:ascii="Arial" w:hAnsi="Arial" w:cs="Arial"/>
        </w:rPr>
        <w:fldChar w:fldCharType="end"/>
      </w:r>
      <w:bookmarkEnd w:id="0"/>
    </w:p>
    <w:p w:rsidR="00C806C0" w:rsidRDefault="00C806C0">
      <w:pPr>
        <w:pStyle w:val="berschrift1"/>
        <w:rPr>
          <w:u w:val="none"/>
        </w:rPr>
      </w:pPr>
    </w:p>
    <w:p w:rsidR="00C806C0" w:rsidRPr="00173AE6" w:rsidRDefault="00C806C0" w:rsidP="00173AE6">
      <w:r w:rsidRPr="00173AE6">
        <w:fldChar w:fldCharType="begin">
          <w:ffData>
            <w:name w:val="Text12"/>
            <w:enabled/>
            <w:calcOnExit w:val="0"/>
            <w:textInput/>
          </w:ffData>
        </w:fldChar>
      </w:r>
      <w:bookmarkStart w:id="1" w:name="Text12"/>
      <w:r w:rsidRPr="00173AE6">
        <w:instrText xml:space="preserve"> FORMTEXT </w:instrText>
      </w:r>
      <w:r w:rsidRPr="00173AE6">
        <w:fldChar w:fldCharType="separate"/>
      </w:r>
      <w:r w:rsidR="00C87E98">
        <w:t> </w:t>
      </w:r>
      <w:r w:rsidR="00C87E98">
        <w:t> </w:t>
      </w:r>
      <w:r w:rsidR="00C87E98">
        <w:t> </w:t>
      </w:r>
      <w:r w:rsidR="00C87E98">
        <w:t> </w:t>
      </w:r>
      <w:r w:rsidR="00C87E98">
        <w:t> </w:t>
      </w:r>
      <w:r w:rsidRPr="00173AE6">
        <w:fldChar w:fldCharType="end"/>
      </w:r>
      <w:bookmarkEnd w:id="1"/>
    </w:p>
    <w:p w:rsidR="00CE2189" w:rsidRDefault="00304DB1" w:rsidP="00C87E98">
      <w:r w:rsidRPr="00173AE6">
        <w:fldChar w:fldCharType="begin">
          <w:ffData>
            <w:name w:val="Text12"/>
            <w:enabled/>
            <w:calcOnExit w:val="0"/>
            <w:textInput/>
          </w:ffData>
        </w:fldChar>
      </w:r>
      <w:r w:rsidRPr="00173AE6">
        <w:instrText xml:space="preserve"> FORMTEXT </w:instrText>
      </w:r>
      <w:r w:rsidRPr="00173AE6">
        <w:fldChar w:fldCharType="separate"/>
      </w:r>
      <w:r w:rsidR="00CE2189">
        <w:t xml:space="preserve">An die </w:t>
      </w:r>
    </w:p>
    <w:p w:rsidR="00304DB1" w:rsidRPr="00173AE6" w:rsidRDefault="00CE2189" w:rsidP="00C87E98">
      <w:r>
        <w:t>Schulleiterinnen und Schulleiter</w:t>
      </w:r>
      <w:r w:rsidR="00304DB1" w:rsidRPr="00173AE6">
        <w:fldChar w:fldCharType="end"/>
      </w:r>
    </w:p>
    <w:p w:rsidR="00304DB1" w:rsidRPr="00173AE6"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431EE7">
        <w:t> </w:t>
      </w:r>
      <w:r w:rsidR="00431EE7">
        <w:t> </w:t>
      </w:r>
      <w:r w:rsidR="00431EE7">
        <w:t> </w:t>
      </w:r>
      <w:r w:rsidR="00431EE7">
        <w:t> </w:t>
      </w:r>
      <w:r w:rsidR="00431EE7">
        <w:t> </w:t>
      </w:r>
      <w:r w:rsidRPr="00173AE6">
        <w:fldChar w:fldCharType="end"/>
      </w:r>
    </w:p>
    <w:p w:rsidR="00304DB1" w:rsidRPr="00173AE6"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CE2189">
        <w:t>im Kreis Offenbach</w:t>
      </w:r>
      <w:r w:rsidRPr="00173AE6">
        <w:fldChar w:fldCharType="end"/>
      </w:r>
    </w:p>
    <w:p w:rsidR="00FF3CB5" w:rsidRPr="00FF3CB5" w:rsidRDefault="009279E5" w:rsidP="009279E5">
      <w:pPr>
        <w:framePr w:w="2631" w:h="4133" w:hSpace="142" w:wrap="around" w:vAnchor="text" w:hAnchor="page" w:x="8759" w:y="-1590"/>
        <w:jc w:val="both"/>
        <w:rPr>
          <w:sz w:val="12"/>
          <w:szCs w:val="12"/>
        </w:rPr>
      </w:pPr>
      <w:r>
        <w:rPr>
          <w:sz w:val="12"/>
          <w:szCs w:val="12"/>
        </w:rPr>
        <w:fldChar w:fldCharType="begin"/>
      </w:r>
      <w:r>
        <w:rPr>
          <w:sz w:val="12"/>
          <w:szCs w:val="12"/>
        </w:rPr>
        <w:instrText xml:space="preserve"> AUTOTEXT  "Der Kreisausschuss_Kopf_kurz"  \* MERGEFORMAT </w:instrText>
      </w:r>
      <w:r>
        <w:rPr>
          <w:sz w:val="12"/>
          <w:szCs w:val="12"/>
        </w:rPr>
        <w:fldChar w:fldCharType="separate"/>
      </w:r>
    </w:p>
    <w:tbl>
      <w:tblPr>
        <w:tblW w:w="2694" w:type="dxa"/>
        <w:tblCellMar>
          <w:left w:w="0" w:type="dxa"/>
          <w:right w:w="0" w:type="dxa"/>
        </w:tblCellMar>
        <w:tblLook w:val="0000" w:firstRow="0" w:lastRow="0" w:firstColumn="0" w:lastColumn="0" w:noHBand="0" w:noVBand="0"/>
      </w:tblPr>
      <w:tblGrid>
        <w:gridCol w:w="2694"/>
      </w:tblGrid>
      <w:tr w:rsidR="00FF3CB5">
        <w:tc>
          <w:tcPr>
            <w:tcW w:w="2694" w:type="dxa"/>
            <w:shd w:val="clear" w:color="auto" w:fill="E0E0E0"/>
            <w:vAlign w:val="bottom"/>
          </w:tcPr>
          <w:p w:rsidR="00FF3CB5" w:rsidRDefault="00FF3CB5" w:rsidP="00FF3CB5">
            <w:pPr>
              <w:pStyle w:val="berschrift2"/>
              <w:framePr w:w="2631" w:h="4133" w:hSpace="142" w:wrap="around" w:x="8759" w:y="-1590"/>
              <w:rPr>
                <w:sz w:val="14"/>
              </w:rPr>
            </w:pPr>
            <w:r>
              <w:t>Der Kreisausschuss</w:t>
            </w:r>
          </w:p>
        </w:tc>
      </w:tr>
      <w:tr w:rsidR="00FF3CB5">
        <w:tc>
          <w:tcPr>
            <w:tcW w:w="2694" w:type="dxa"/>
            <w:vAlign w:val="bottom"/>
          </w:tcPr>
          <w:p w:rsidR="00FF3CB5" w:rsidRDefault="00FF3CB5" w:rsidP="00FF3CB5">
            <w:pPr>
              <w:framePr w:w="2631" w:h="4133" w:hSpace="142" w:wrap="around" w:vAnchor="text" w:hAnchor="page" w:x="8759" w:y="-1590"/>
              <w:jc w:val="both"/>
              <w:rPr>
                <w:rFonts w:ascii="Arial Narrow" w:hAnsi="Arial Narrow"/>
                <w:sz w:val="14"/>
              </w:rPr>
            </w:pPr>
          </w:p>
        </w:tc>
      </w:tr>
      <w:tr w:rsidR="00FF3CB5">
        <w:trPr>
          <w:trHeight w:val="288"/>
        </w:trPr>
        <w:tc>
          <w:tcPr>
            <w:tcW w:w="2694" w:type="dxa"/>
            <w:tcBorders>
              <w:bottom w:val="single" w:sz="4" w:space="0" w:color="auto"/>
            </w:tcBorders>
            <w:vAlign w:val="bottom"/>
          </w:tcPr>
          <w:p w:rsidR="00FF3CB5" w:rsidRDefault="00FF3CB5" w:rsidP="00FF3CB5">
            <w:pPr>
              <w:pStyle w:val="berschrift1"/>
              <w:framePr w:w="2631" w:h="4133" w:hSpace="142" w:wrap="around" w:vAnchor="text" w:hAnchor="page" w:x="8759" w:y="-1590"/>
              <w:jc w:val="both"/>
              <w:rPr>
                <w:u w:val="none"/>
              </w:rPr>
            </w:pPr>
            <w:r>
              <w:rPr>
                <w:u w:val="none"/>
              </w:rPr>
              <w:t>Gefahrenabwehr- und Gesundheitszentrum:</w:t>
            </w:r>
          </w:p>
          <w:p w:rsidR="00FF3CB5" w:rsidRPr="00167CD8" w:rsidRDefault="00FF3CB5" w:rsidP="00FF3CB5">
            <w:pPr>
              <w:framePr w:w="2631" w:h="4133" w:hSpace="142" w:wrap="around" w:vAnchor="text" w:hAnchor="page" w:x="8759" w:y="-1590"/>
              <w:jc w:val="both"/>
              <w:rPr>
                <w:rFonts w:ascii="Arial Narrow" w:hAnsi="Arial Narrow"/>
                <w:sz w:val="20"/>
              </w:rPr>
            </w:pPr>
            <w:r w:rsidRPr="00FF3CB5">
              <w:rPr>
                <w:rFonts w:ascii="Times New Roman" w:hAnsi="Times New Roman"/>
                <w:sz w:val="20"/>
              </w:rPr>
              <w:fldChar w:fldCharType="begin">
                <w:ffData>
                  <w:name w:val="Fachdienst"/>
                  <w:enabled/>
                  <w:calcOnExit w:val="0"/>
                  <w:ddList>
                    <w:result w:val="5"/>
                    <w:listEntry w:val="Allg. Gefahrenabwehr"/>
                    <w:listEntry w:val="Heilpraktikerwesen"/>
                    <w:listEntry w:val="Zentrale Dienste"/>
                    <w:listEntry w:val="Katastrophenschutz"/>
                    <w:listEntry w:val="stellv. Fachdienstleitung"/>
                    <w:listEntry w:val="Gesundheit"/>
                  </w:ddList>
                </w:ffData>
              </w:fldChar>
            </w:r>
            <w:bookmarkStart w:id="2" w:name="Fachdienst"/>
            <w:r w:rsidRPr="00FF3CB5">
              <w:rPr>
                <w:rFonts w:ascii="Times New Roman" w:hAnsi="Times New Roman"/>
                <w:sz w:val="20"/>
              </w:rPr>
              <w:instrText xml:space="preserve"> FORMDROPDOWN </w:instrText>
            </w:r>
            <w:r w:rsidR="009A26DF">
              <w:rPr>
                <w:rFonts w:ascii="Times New Roman" w:hAnsi="Times New Roman"/>
                <w:sz w:val="20"/>
              </w:rPr>
            </w:r>
            <w:r w:rsidR="009A26DF">
              <w:rPr>
                <w:rFonts w:ascii="Times New Roman" w:hAnsi="Times New Roman"/>
                <w:sz w:val="20"/>
              </w:rPr>
              <w:fldChar w:fldCharType="separate"/>
            </w:r>
            <w:r w:rsidRPr="00FF3CB5">
              <w:rPr>
                <w:rFonts w:ascii="Times New Roman" w:hAnsi="Times New Roman"/>
                <w:sz w:val="20"/>
              </w:rPr>
              <w:fldChar w:fldCharType="end"/>
            </w:r>
            <w:bookmarkEnd w:id="2"/>
          </w:p>
        </w:tc>
      </w:tr>
      <w:tr w:rsidR="00FF3CB5">
        <w:trPr>
          <w:trHeight w:val="328"/>
        </w:trPr>
        <w:tc>
          <w:tcPr>
            <w:tcW w:w="2694" w:type="dxa"/>
            <w:tcBorders>
              <w:top w:val="single" w:sz="4" w:space="0" w:color="auto"/>
              <w:bottom w:val="single" w:sz="4" w:space="0" w:color="auto"/>
            </w:tcBorders>
            <w:vAlign w:val="bottom"/>
          </w:tcPr>
          <w:p w:rsidR="00FF3CB5" w:rsidRDefault="00FF3CB5" w:rsidP="00FF3CB5">
            <w:pPr>
              <w:pStyle w:val="berschrift1"/>
              <w:framePr w:w="2631" w:h="4133" w:hSpace="142" w:wrap="around" w:vAnchor="text" w:hAnchor="page" w:x="8759" w:y="-1590"/>
              <w:jc w:val="both"/>
              <w:rPr>
                <w:szCs w:val="14"/>
                <w:u w:val="none"/>
              </w:rPr>
            </w:pPr>
            <w:r>
              <w:rPr>
                <w:szCs w:val="14"/>
                <w:u w:val="none"/>
              </w:rPr>
              <w:t>Ansprechpartner/in:</w:t>
            </w:r>
          </w:p>
          <w:p w:rsidR="00FF3CB5" w:rsidRPr="00167CD8" w:rsidRDefault="00FF3CB5" w:rsidP="00FF3CB5">
            <w:pPr>
              <w:framePr w:w="2631" w:h="4133" w:hSpace="142" w:wrap="around" w:vAnchor="text" w:hAnchor="page" w:x="8759" w:y="-1590"/>
              <w:jc w:val="both"/>
              <w:rPr>
                <w:rFonts w:ascii="Arial Narrow" w:hAnsi="Arial Narrow"/>
                <w:sz w:val="20"/>
              </w:rPr>
            </w:pPr>
            <w:r w:rsidRPr="00FF3CB5">
              <w:rPr>
                <w:rFonts w:ascii="Times New Roman" w:hAnsi="Times New Roman"/>
                <w:sz w:val="20"/>
              </w:rPr>
              <w:fldChar w:fldCharType="begin">
                <w:ffData>
                  <w:name w:val="Ansprechpartner"/>
                  <w:enabled/>
                  <w:calcOnExit w:val="0"/>
                  <w:ddList>
                    <w:result w:val="2"/>
                    <w:listEntry w:val="Gregor Fanroth"/>
                    <w:listEntry w:val="Ralf Ackermann"/>
                    <w:listEntry w:val="ärztlicher Dienst"/>
                  </w:ddList>
                </w:ffData>
              </w:fldChar>
            </w:r>
            <w:bookmarkStart w:id="3" w:name="Ansprechpartner"/>
            <w:r w:rsidRPr="00FF3CB5">
              <w:rPr>
                <w:rFonts w:ascii="Times New Roman" w:hAnsi="Times New Roman"/>
                <w:sz w:val="20"/>
              </w:rPr>
              <w:instrText xml:space="preserve"> FORMDROPDOWN </w:instrText>
            </w:r>
            <w:r w:rsidR="009A26DF">
              <w:rPr>
                <w:rFonts w:ascii="Times New Roman" w:hAnsi="Times New Roman"/>
                <w:sz w:val="20"/>
              </w:rPr>
            </w:r>
            <w:r w:rsidR="009A26DF">
              <w:rPr>
                <w:rFonts w:ascii="Times New Roman" w:hAnsi="Times New Roman"/>
                <w:sz w:val="20"/>
              </w:rPr>
              <w:fldChar w:fldCharType="separate"/>
            </w:r>
            <w:r w:rsidRPr="00FF3CB5">
              <w:rPr>
                <w:rFonts w:ascii="Times New Roman" w:hAnsi="Times New Roman"/>
                <w:sz w:val="20"/>
              </w:rPr>
              <w:fldChar w:fldCharType="end"/>
            </w:r>
            <w:bookmarkEnd w:id="3"/>
          </w:p>
        </w:tc>
      </w:tr>
      <w:tr w:rsidR="00FF3CB5">
        <w:trPr>
          <w:trHeight w:val="364"/>
        </w:trPr>
        <w:tc>
          <w:tcPr>
            <w:tcW w:w="2694" w:type="dxa"/>
            <w:tcBorders>
              <w:top w:val="single" w:sz="4" w:space="0" w:color="auto"/>
              <w:bottom w:val="single" w:sz="4" w:space="0" w:color="auto"/>
            </w:tcBorders>
            <w:vAlign w:val="bottom"/>
          </w:tcPr>
          <w:p w:rsidR="00FF3CB5" w:rsidRDefault="00FF3CB5" w:rsidP="00FF3CB5">
            <w:pPr>
              <w:pStyle w:val="berschrift1"/>
              <w:framePr w:w="2631" w:h="4133" w:hSpace="142" w:wrap="around" w:vAnchor="text" w:hAnchor="page" w:x="8759" w:y="-1590"/>
              <w:jc w:val="both"/>
              <w:rPr>
                <w:szCs w:val="14"/>
                <w:u w:val="none"/>
              </w:rPr>
            </w:pPr>
            <w:r>
              <w:rPr>
                <w:szCs w:val="14"/>
                <w:u w:val="none"/>
              </w:rPr>
              <w:t>Telefon:</w:t>
            </w:r>
          </w:p>
          <w:p w:rsidR="00FF3CB5" w:rsidRPr="00167CD8" w:rsidRDefault="00FF3CB5" w:rsidP="00FF3CB5">
            <w:pPr>
              <w:framePr w:w="2631" w:h="4133" w:hSpace="142" w:wrap="around" w:vAnchor="text" w:hAnchor="page" w:x="8759" w:y="-1590"/>
              <w:jc w:val="both"/>
              <w:rPr>
                <w:sz w:val="20"/>
              </w:rPr>
            </w:pPr>
            <w:r w:rsidRPr="00FF3CB5">
              <w:rPr>
                <w:rFonts w:ascii="Times New Roman" w:hAnsi="Times New Roman"/>
                <w:sz w:val="20"/>
              </w:rPr>
              <w:fldChar w:fldCharType="begin">
                <w:ffData>
                  <w:name w:val="Telefon"/>
                  <w:enabled/>
                  <w:calcOnExit w:val="0"/>
                  <w:ddList>
                    <w:result w:val="2"/>
                    <w:listEntry w:val="06074/8180-63702"/>
                    <w:listEntry w:val="06074/8180-63700"/>
                    <w:listEntry w:val="06074/8180-63707"/>
                  </w:ddList>
                </w:ffData>
              </w:fldChar>
            </w:r>
            <w:bookmarkStart w:id="4" w:name="Telefon"/>
            <w:r w:rsidRPr="00FF3CB5">
              <w:rPr>
                <w:rFonts w:ascii="Times New Roman" w:hAnsi="Times New Roman"/>
                <w:sz w:val="20"/>
              </w:rPr>
              <w:instrText xml:space="preserve"> FORMDROPDOWN </w:instrText>
            </w:r>
            <w:r w:rsidR="009A26DF">
              <w:rPr>
                <w:rFonts w:ascii="Times New Roman" w:hAnsi="Times New Roman"/>
                <w:sz w:val="20"/>
              </w:rPr>
            </w:r>
            <w:r w:rsidR="009A26DF">
              <w:rPr>
                <w:rFonts w:ascii="Times New Roman" w:hAnsi="Times New Roman"/>
                <w:sz w:val="20"/>
              </w:rPr>
              <w:fldChar w:fldCharType="separate"/>
            </w:r>
            <w:r w:rsidRPr="00FF3CB5">
              <w:rPr>
                <w:rFonts w:ascii="Times New Roman" w:hAnsi="Times New Roman"/>
                <w:sz w:val="20"/>
              </w:rPr>
              <w:fldChar w:fldCharType="end"/>
            </w:r>
            <w:bookmarkEnd w:id="4"/>
          </w:p>
        </w:tc>
      </w:tr>
      <w:tr w:rsidR="00FF3CB5">
        <w:trPr>
          <w:trHeight w:val="334"/>
        </w:trPr>
        <w:tc>
          <w:tcPr>
            <w:tcW w:w="2694" w:type="dxa"/>
            <w:tcBorders>
              <w:top w:val="single" w:sz="4" w:space="0" w:color="auto"/>
              <w:bottom w:val="single" w:sz="4" w:space="0" w:color="auto"/>
            </w:tcBorders>
            <w:vAlign w:val="bottom"/>
          </w:tcPr>
          <w:p w:rsidR="00FF3CB5" w:rsidRDefault="00FF3CB5" w:rsidP="00FF3CB5">
            <w:pPr>
              <w:pStyle w:val="berschrift1"/>
              <w:framePr w:w="2631" w:h="4133" w:hSpace="142" w:wrap="around" w:vAnchor="text" w:hAnchor="page" w:x="8759" w:y="-1590"/>
              <w:jc w:val="both"/>
              <w:rPr>
                <w:szCs w:val="14"/>
                <w:u w:val="none"/>
                <w:lang w:val="it-IT"/>
              </w:rPr>
            </w:pPr>
            <w:r>
              <w:rPr>
                <w:szCs w:val="14"/>
                <w:u w:val="none"/>
                <w:lang w:val="it-IT"/>
              </w:rPr>
              <w:t>Telefax:</w:t>
            </w:r>
          </w:p>
          <w:p w:rsidR="00FF3CB5" w:rsidRPr="00167CD8" w:rsidRDefault="00FF3CB5" w:rsidP="00FF3CB5">
            <w:pPr>
              <w:framePr w:w="2631" w:h="4133" w:hSpace="142" w:wrap="around" w:vAnchor="text" w:hAnchor="page" w:x="8759" w:y="-1590"/>
              <w:jc w:val="both"/>
              <w:rPr>
                <w:sz w:val="20"/>
                <w:lang w:val="it-IT"/>
              </w:rPr>
            </w:pPr>
            <w:r w:rsidRPr="00FF3CB5">
              <w:rPr>
                <w:rFonts w:ascii="Times New Roman" w:hAnsi="Times New Roman"/>
                <w:sz w:val="20"/>
              </w:rPr>
              <w:fldChar w:fldCharType="begin">
                <w:ffData>
                  <w:name w:val="Telefax"/>
                  <w:enabled/>
                  <w:calcOnExit w:val="0"/>
                  <w:ddList>
                    <w:listEntry w:val="06074/43955"/>
                    <w:listEntry w:val="06074/8180-1920"/>
                  </w:ddList>
                </w:ffData>
              </w:fldChar>
            </w:r>
            <w:bookmarkStart w:id="5" w:name="Telefax"/>
            <w:r w:rsidRPr="00FF3CB5">
              <w:rPr>
                <w:rFonts w:ascii="Times New Roman" w:hAnsi="Times New Roman"/>
                <w:sz w:val="20"/>
              </w:rPr>
              <w:instrText xml:space="preserve"> FORMDROPDOWN </w:instrText>
            </w:r>
            <w:r w:rsidR="009A26DF">
              <w:rPr>
                <w:rFonts w:ascii="Times New Roman" w:hAnsi="Times New Roman"/>
                <w:sz w:val="20"/>
              </w:rPr>
            </w:r>
            <w:r w:rsidR="009A26DF">
              <w:rPr>
                <w:rFonts w:ascii="Times New Roman" w:hAnsi="Times New Roman"/>
                <w:sz w:val="20"/>
              </w:rPr>
              <w:fldChar w:fldCharType="separate"/>
            </w:r>
            <w:r w:rsidRPr="00FF3CB5">
              <w:rPr>
                <w:rFonts w:ascii="Times New Roman" w:hAnsi="Times New Roman"/>
                <w:sz w:val="20"/>
              </w:rPr>
              <w:fldChar w:fldCharType="end"/>
            </w:r>
            <w:bookmarkEnd w:id="5"/>
          </w:p>
        </w:tc>
      </w:tr>
      <w:tr w:rsidR="00FF3CB5">
        <w:trPr>
          <w:trHeight w:val="288"/>
        </w:trPr>
        <w:tc>
          <w:tcPr>
            <w:tcW w:w="2694" w:type="dxa"/>
            <w:tcBorders>
              <w:top w:val="single" w:sz="4" w:space="0" w:color="auto"/>
            </w:tcBorders>
            <w:vAlign w:val="bottom"/>
          </w:tcPr>
          <w:p w:rsidR="00FF3CB5" w:rsidRDefault="00FF3CB5" w:rsidP="00FF3CB5">
            <w:pPr>
              <w:pStyle w:val="berschrift1"/>
              <w:framePr w:w="2631" w:h="4133" w:hSpace="142" w:wrap="around" w:vAnchor="text" w:hAnchor="page" w:x="8759" w:y="-1590"/>
              <w:jc w:val="both"/>
              <w:rPr>
                <w:szCs w:val="14"/>
                <w:u w:val="none"/>
                <w:lang w:val="it-IT"/>
              </w:rPr>
            </w:pPr>
            <w:r>
              <w:rPr>
                <w:szCs w:val="14"/>
                <w:u w:val="none"/>
                <w:lang w:val="it-IT"/>
              </w:rPr>
              <w:t>E-Mail:</w:t>
            </w:r>
          </w:p>
          <w:p w:rsidR="00FF3CB5" w:rsidRPr="00317DA9" w:rsidRDefault="00FF3CB5" w:rsidP="00FF3CB5">
            <w:pPr>
              <w:framePr w:w="2631" w:h="4133" w:hSpace="142" w:wrap="around" w:vAnchor="text" w:hAnchor="page" w:x="8759" w:y="-1590"/>
              <w:jc w:val="both"/>
              <w:rPr>
                <w:sz w:val="16"/>
                <w:szCs w:val="16"/>
                <w:lang w:val="it-IT"/>
              </w:rPr>
            </w:pPr>
            <w:r w:rsidRPr="00FF3CB5">
              <w:rPr>
                <w:rFonts w:ascii="Times New Roman" w:hAnsi="Times New Roman"/>
                <w:sz w:val="16"/>
                <w:szCs w:val="16"/>
              </w:rPr>
              <w:fldChar w:fldCharType="begin">
                <w:ffData>
                  <w:name w:val="email"/>
                  <w:enabled/>
                  <w:calcOnExit w:val="0"/>
                  <w:ddList>
                    <w:result w:val="2"/>
                    <w:listEntry w:val="g.fanroth@kreis-offenbach.de"/>
                    <w:listEntry w:val="r.ackermann@kreis-offenbach.de"/>
                    <w:listEntry w:val="gesundheit@kreis-offenbach.de"/>
                  </w:ddList>
                </w:ffData>
              </w:fldChar>
            </w:r>
            <w:bookmarkStart w:id="6" w:name="email"/>
            <w:r w:rsidRPr="00FF3CB5">
              <w:rPr>
                <w:rFonts w:ascii="Times New Roman" w:hAnsi="Times New Roman"/>
                <w:sz w:val="16"/>
                <w:szCs w:val="16"/>
              </w:rPr>
              <w:instrText xml:space="preserve"> FORMDROPDOWN </w:instrText>
            </w:r>
            <w:r w:rsidR="009A26DF">
              <w:rPr>
                <w:rFonts w:ascii="Times New Roman" w:hAnsi="Times New Roman"/>
                <w:sz w:val="16"/>
                <w:szCs w:val="16"/>
              </w:rPr>
            </w:r>
            <w:r w:rsidR="009A26DF">
              <w:rPr>
                <w:rFonts w:ascii="Times New Roman" w:hAnsi="Times New Roman"/>
                <w:sz w:val="16"/>
                <w:szCs w:val="16"/>
              </w:rPr>
              <w:fldChar w:fldCharType="separate"/>
            </w:r>
            <w:r w:rsidRPr="00FF3CB5">
              <w:rPr>
                <w:rFonts w:ascii="Times New Roman" w:hAnsi="Times New Roman"/>
                <w:sz w:val="16"/>
                <w:szCs w:val="16"/>
              </w:rPr>
              <w:fldChar w:fldCharType="end"/>
            </w:r>
            <w:bookmarkEnd w:id="6"/>
          </w:p>
        </w:tc>
      </w:tr>
    </w:tbl>
    <w:p w:rsidR="009279E5" w:rsidRPr="007B2F7C" w:rsidRDefault="009279E5" w:rsidP="009279E5">
      <w:pPr>
        <w:framePr w:w="2631" w:h="4133" w:hSpace="142" w:wrap="around" w:vAnchor="text" w:hAnchor="page" w:x="8759" w:y="-1590"/>
        <w:jc w:val="both"/>
        <w:rPr>
          <w:sz w:val="2"/>
          <w:szCs w:val="2"/>
        </w:rPr>
      </w:pPr>
      <w:r>
        <w:rPr>
          <w:sz w:val="12"/>
          <w:szCs w:val="12"/>
        </w:rPr>
        <w:fldChar w:fldCharType="end"/>
      </w:r>
    </w:p>
    <w:tbl>
      <w:tblPr>
        <w:tblW w:w="2694" w:type="dxa"/>
        <w:tblCellMar>
          <w:left w:w="0" w:type="dxa"/>
          <w:right w:w="0" w:type="dxa"/>
        </w:tblCellMar>
        <w:tblLook w:val="0000" w:firstRow="0" w:lastRow="0" w:firstColumn="0" w:lastColumn="0" w:noHBand="0" w:noVBand="0"/>
      </w:tblPr>
      <w:tblGrid>
        <w:gridCol w:w="2694"/>
      </w:tblGrid>
      <w:tr w:rsidR="009279E5" w:rsidRPr="00167CD8">
        <w:trPr>
          <w:trHeight w:val="257"/>
        </w:trPr>
        <w:tc>
          <w:tcPr>
            <w:tcW w:w="2694" w:type="dxa"/>
            <w:tcBorders>
              <w:top w:val="single" w:sz="4" w:space="0" w:color="auto"/>
              <w:bottom w:val="single" w:sz="4" w:space="0" w:color="auto"/>
            </w:tcBorders>
            <w:vAlign w:val="bottom"/>
          </w:tcPr>
          <w:p w:rsidR="009279E5" w:rsidRDefault="009279E5" w:rsidP="009279E5">
            <w:pPr>
              <w:pStyle w:val="berschrift1"/>
              <w:framePr w:w="2631" w:h="4133" w:hSpace="142" w:wrap="around" w:vAnchor="text" w:hAnchor="page" w:x="8759" w:y="-1590"/>
              <w:jc w:val="both"/>
              <w:rPr>
                <w:szCs w:val="14"/>
                <w:u w:val="none"/>
              </w:rPr>
            </w:pPr>
            <w:r>
              <w:rPr>
                <w:szCs w:val="14"/>
                <w:u w:val="none"/>
              </w:rPr>
              <w:t>Zeichen:</w:t>
            </w:r>
          </w:p>
          <w:p w:rsidR="009279E5" w:rsidRPr="00167CD8" w:rsidRDefault="009279E5" w:rsidP="009279E5">
            <w:pPr>
              <w:framePr w:w="2631" w:h="4133" w:hSpace="142" w:wrap="around" w:vAnchor="text" w:hAnchor="page" w:x="8759" w:y="-1590"/>
              <w:jc w:val="both"/>
              <w:rPr>
                <w:sz w:val="20"/>
              </w:rPr>
            </w:pPr>
            <w:r w:rsidRPr="00167CD8">
              <w:rPr>
                <w:rFonts w:ascii="Times New Roman" w:hAnsi="Times New Roman"/>
                <w:sz w:val="20"/>
              </w:rPr>
              <w:fldChar w:fldCharType="begin">
                <w:ffData>
                  <w:name w:val="Zeichen"/>
                  <w:enabled/>
                  <w:calcOnExit w:val="0"/>
                  <w:ddList>
                    <w:listEntry w:val="37-"/>
                  </w:ddList>
                </w:ffData>
              </w:fldChar>
            </w:r>
            <w:bookmarkStart w:id="7" w:name="Zeichen"/>
            <w:r w:rsidRPr="00167CD8">
              <w:rPr>
                <w:rFonts w:ascii="Times New Roman" w:hAnsi="Times New Roman"/>
                <w:sz w:val="20"/>
              </w:rPr>
              <w:instrText xml:space="preserve"> FORMDROPDOWN </w:instrText>
            </w:r>
            <w:r w:rsidR="009A26DF">
              <w:rPr>
                <w:rFonts w:ascii="Times New Roman" w:hAnsi="Times New Roman"/>
                <w:sz w:val="20"/>
              </w:rPr>
            </w:r>
            <w:r w:rsidR="009A26DF">
              <w:rPr>
                <w:rFonts w:ascii="Times New Roman" w:hAnsi="Times New Roman"/>
                <w:sz w:val="20"/>
              </w:rPr>
              <w:fldChar w:fldCharType="separate"/>
            </w:r>
            <w:r w:rsidRPr="00167CD8">
              <w:rPr>
                <w:rFonts w:ascii="Times New Roman" w:hAnsi="Times New Roman"/>
                <w:sz w:val="20"/>
              </w:rPr>
              <w:fldChar w:fldCharType="end"/>
            </w:r>
            <w:bookmarkEnd w:id="7"/>
            <w:r w:rsidRPr="00167CD8">
              <w:rPr>
                <w:rFonts w:ascii="Times New Roman" w:hAnsi="Times New Roman"/>
                <w:sz w:val="20"/>
              </w:rPr>
              <w:fldChar w:fldCharType="begin">
                <w:ffData>
                  <w:name w:val="Text7"/>
                  <w:enabled/>
                  <w:calcOnExit w:val="0"/>
                  <w:textInput/>
                </w:ffData>
              </w:fldChar>
            </w:r>
            <w:r w:rsidRPr="00167CD8">
              <w:rPr>
                <w:rFonts w:ascii="Times New Roman" w:hAnsi="Times New Roman"/>
                <w:sz w:val="20"/>
              </w:rPr>
              <w:instrText xml:space="preserve"> FORMTEXT </w:instrText>
            </w:r>
            <w:r w:rsidRPr="00167CD8">
              <w:rPr>
                <w:rFonts w:ascii="Times New Roman" w:hAnsi="Times New Roman"/>
                <w:sz w:val="20"/>
              </w:rPr>
            </w:r>
            <w:r w:rsidRPr="00167CD8">
              <w:rPr>
                <w:rFonts w:ascii="Times New Roman" w:hAnsi="Times New Roman"/>
                <w:sz w:val="20"/>
              </w:rPr>
              <w:fldChar w:fldCharType="separate"/>
            </w:r>
            <w:r w:rsidR="00CE2189">
              <w:rPr>
                <w:rFonts w:ascii="Times New Roman" w:hAnsi="Times New Roman"/>
                <w:sz w:val="20"/>
              </w:rPr>
              <w:t> </w:t>
            </w:r>
            <w:r w:rsidR="00CE2189">
              <w:rPr>
                <w:rFonts w:ascii="Times New Roman" w:hAnsi="Times New Roman"/>
                <w:sz w:val="20"/>
              </w:rPr>
              <w:t> </w:t>
            </w:r>
            <w:r w:rsidR="00CE2189">
              <w:rPr>
                <w:rFonts w:ascii="Times New Roman" w:hAnsi="Times New Roman"/>
                <w:sz w:val="20"/>
              </w:rPr>
              <w:t> </w:t>
            </w:r>
            <w:r w:rsidR="00CE2189">
              <w:rPr>
                <w:rFonts w:ascii="Times New Roman" w:hAnsi="Times New Roman"/>
                <w:sz w:val="20"/>
              </w:rPr>
              <w:t> </w:t>
            </w:r>
            <w:r w:rsidR="00CE2189">
              <w:rPr>
                <w:rFonts w:ascii="Times New Roman" w:hAnsi="Times New Roman"/>
                <w:sz w:val="20"/>
              </w:rPr>
              <w:t> </w:t>
            </w:r>
            <w:r w:rsidRPr="00167CD8">
              <w:rPr>
                <w:rFonts w:ascii="Times New Roman" w:hAnsi="Times New Roman"/>
                <w:sz w:val="20"/>
              </w:rPr>
              <w:fldChar w:fldCharType="end"/>
            </w:r>
          </w:p>
        </w:tc>
      </w:tr>
      <w:tr w:rsidR="009279E5" w:rsidRPr="00167CD8">
        <w:trPr>
          <w:trHeight w:val="390"/>
        </w:trPr>
        <w:tc>
          <w:tcPr>
            <w:tcW w:w="2694" w:type="dxa"/>
            <w:tcBorders>
              <w:top w:val="single" w:sz="4" w:space="0" w:color="auto"/>
              <w:bottom w:val="single" w:sz="4" w:space="0" w:color="auto"/>
            </w:tcBorders>
            <w:vAlign w:val="bottom"/>
          </w:tcPr>
          <w:p w:rsidR="009279E5" w:rsidRDefault="009279E5" w:rsidP="009279E5">
            <w:pPr>
              <w:pStyle w:val="berschrift1"/>
              <w:framePr w:w="2631" w:h="4133" w:hSpace="142" w:wrap="around" w:vAnchor="text" w:hAnchor="page" w:x="8759" w:y="-1590"/>
              <w:jc w:val="both"/>
              <w:rPr>
                <w:szCs w:val="14"/>
                <w:u w:val="none"/>
              </w:rPr>
            </w:pPr>
            <w:r>
              <w:rPr>
                <w:szCs w:val="14"/>
                <w:u w:val="none"/>
              </w:rPr>
              <w:t>Datum:</w:t>
            </w:r>
          </w:p>
          <w:p w:rsidR="009279E5" w:rsidRPr="00167CD8" w:rsidRDefault="009279E5" w:rsidP="009279E5">
            <w:pPr>
              <w:framePr w:w="2631" w:h="4133" w:hSpace="142" w:wrap="around" w:vAnchor="text" w:hAnchor="page" w:x="8759" w:y="-1590"/>
              <w:jc w:val="both"/>
              <w:rPr>
                <w:sz w:val="20"/>
              </w:rPr>
            </w:pPr>
            <w:r w:rsidRPr="00167CD8">
              <w:rPr>
                <w:rFonts w:ascii="Times New Roman" w:hAnsi="Times New Roman"/>
                <w:sz w:val="20"/>
              </w:rPr>
              <w:fldChar w:fldCharType="begin">
                <w:ffData>
                  <w:name w:val="Text8"/>
                  <w:enabled/>
                  <w:calcOnExit w:val="0"/>
                  <w:textInput/>
                </w:ffData>
              </w:fldChar>
            </w:r>
            <w:r w:rsidRPr="00167CD8">
              <w:rPr>
                <w:rFonts w:ascii="Times New Roman" w:hAnsi="Times New Roman"/>
                <w:sz w:val="20"/>
              </w:rPr>
              <w:instrText xml:space="preserve"> FORMTEXT </w:instrText>
            </w:r>
            <w:r w:rsidRPr="00167CD8">
              <w:rPr>
                <w:rFonts w:ascii="Times New Roman" w:hAnsi="Times New Roman"/>
                <w:sz w:val="20"/>
              </w:rPr>
            </w:r>
            <w:r w:rsidRPr="00167CD8">
              <w:rPr>
                <w:rFonts w:ascii="Times New Roman" w:hAnsi="Times New Roman"/>
                <w:sz w:val="20"/>
              </w:rPr>
              <w:fldChar w:fldCharType="separate"/>
            </w:r>
            <w:r w:rsidR="00CE2189">
              <w:rPr>
                <w:rFonts w:ascii="Times New Roman" w:hAnsi="Times New Roman"/>
                <w:sz w:val="20"/>
              </w:rPr>
              <w:t>24.06.2021</w:t>
            </w:r>
            <w:r w:rsidRPr="00167CD8">
              <w:rPr>
                <w:rFonts w:ascii="Times New Roman" w:hAnsi="Times New Roman"/>
                <w:sz w:val="20"/>
              </w:rPr>
              <w:fldChar w:fldCharType="end"/>
            </w:r>
          </w:p>
        </w:tc>
      </w:tr>
    </w:tbl>
    <w:p w:rsidR="009279E5" w:rsidRPr="005152F6" w:rsidRDefault="009279E5" w:rsidP="009279E5">
      <w:pPr>
        <w:framePr w:w="2631" w:h="4133" w:hSpace="142" w:wrap="around" w:vAnchor="text" w:hAnchor="page" w:x="8759" w:y="-1590"/>
        <w:jc w:val="both"/>
        <w:rPr>
          <w:sz w:val="12"/>
          <w:szCs w:val="12"/>
        </w:rPr>
      </w:pPr>
    </w:p>
    <w:p w:rsidR="00304DB1" w:rsidRPr="00173AE6"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6A11DA">
        <w:t> </w:t>
      </w:r>
      <w:r w:rsidR="006A11DA">
        <w:t> </w:t>
      </w:r>
      <w:r w:rsidR="006A11DA">
        <w:t> </w:t>
      </w:r>
      <w:r w:rsidR="006A11DA">
        <w:t> </w:t>
      </w:r>
      <w:r w:rsidR="006A11DA">
        <w:t> </w:t>
      </w:r>
      <w:r w:rsidRPr="00173AE6">
        <w:fldChar w:fldCharType="end"/>
      </w:r>
    </w:p>
    <w:p w:rsidR="00304DB1" w:rsidRPr="00173AE6"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431EE7">
        <w:t> </w:t>
      </w:r>
      <w:r w:rsidR="00431EE7">
        <w:t> </w:t>
      </w:r>
      <w:r w:rsidR="00431EE7">
        <w:t> </w:t>
      </w:r>
      <w:r w:rsidR="00431EE7">
        <w:t> </w:t>
      </w:r>
      <w:r w:rsidR="00431EE7">
        <w:t> </w:t>
      </w:r>
      <w:r w:rsidRPr="00173AE6">
        <w:fldChar w:fldCharType="end"/>
      </w:r>
    </w:p>
    <w:p w:rsidR="00304DB1" w:rsidRPr="00173AE6"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6A11DA">
        <w:t> </w:t>
      </w:r>
      <w:r w:rsidR="006A11DA">
        <w:t> </w:t>
      </w:r>
      <w:r w:rsidR="006A11DA">
        <w:t> </w:t>
      </w:r>
      <w:r w:rsidR="006A11DA">
        <w:t> </w:t>
      </w:r>
      <w:r w:rsidR="006A11DA">
        <w:t> </w:t>
      </w:r>
      <w:r w:rsidRPr="00173AE6">
        <w:fldChar w:fldCharType="end"/>
      </w:r>
    </w:p>
    <w:p w:rsidR="00304DB1" w:rsidRDefault="00304DB1" w:rsidP="00173AE6">
      <w:r w:rsidRPr="00173AE6">
        <w:fldChar w:fldCharType="begin">
          <w:ffData>
            <w:name w:val="Text12"/>
            <w:enabled/>
            <w:calcOnExit w:val="0"/>
            <w:textInput/>
          </w:ffData>
        </w:fldChar>
      </w:r>
      <w:r w:rsidRPr="00173AE6">
        <w:instrText xml:space="preserve"> FORMTEXT </w:instrText>
      </w:r>
      <w:r w:rsidRPr="00173AE6">
        <w:fldChar w:fldCharType="separate"/>
      </w:r>
      <w:r w:rsidR="00EF2D41">
        <w:t> </w:t>
      </w:r>
      <w:r w:rsidR="00EF2D41">
        <w:t> </w:t>
      </w:r>
      <w:r w:rsidR="00EF2D41">
        <w:t> </w:t>
      </w:r>
      <w:r w:rsidR="00EF2D41">
        <w:t> </w:t>
      </w:r>
      <w:r w:rsidR="00EF2D41">
        <w:t> </w:t>
      </w:r>
      <w:r w:rsidRPr="00173AE6">
        <w:fldChar w:fldCharType="end"/>
      </w:r>
    </w:p>
    <w:p w:rsidR="00C806C0" w:rsidRDefault="00C806C0">
      <w:pPr>
        <w:pStyle w:val="Kopfzeile"/>
        <w:tabs>
          <w:tab w:val="clear" w:pos="4536"/>
          <w:tab w:val="clear" w:pos="9072"/>
        </w:tabs>
        <w:rPr>
          <w:rFonts w:ascii="Arial Narrow" w:hAnsi="Arial Narrow"/>
          <w:sz w:val="14"/>
        </w:rPr>
      </w:pPr>
    </w:p>
    <w:p w:rsidR="00C806C0" w:rsidRDefault="00C806C0">
      <w:pPr>
        <w:rPr>
          <w:rFonts w:ascii="Arial Narrow" w:hAnsi="Arial Narrow"/>
          <w:sz w:val="14"/>
        </w:rPr>
      </w:pPr>
    </w:p>
    <w:p w:rsidR="00304DB1" w:rsidRDefault="00304DB1">
      <w:pPr>
        <w:rPr>
          <w:rFonts w:ascii="Arial Narrow" w:hAnsi="Arial Narrow"/>
          <w:sz w:val="14"/>
        </w:rPr>
      </w:pPr>
    </w:p>
    <w:p w:rsidR="00C806C0" w:rsidRDefault="00C806C0">
      <w:pPr>
        <w:rPr>
          <w:rFonts w:ascii="Arial Narrow" w:hAnsi="Arial Narrow"/>
          <w:sz w:val="14"/>
        </w:rPr>
      </w:pPr>
    </w:p>
    <w:p w:rsidR="00C806C0" w:rsidRDefault="00C806C0">
      <w:pPr>
        <w:rPr>
          <w:rFonts w:ascii="Arial Narrow" w:hAnsi="Arial Narrow"/>
          <w:sz w:val="14"/>
        </w:rPr>
      </w:pPr>
    </w:p>
    <w:p w:rsidR="00C806C0" w:rsidRPr="00173AE6" w:rsidRDefault="00FE03A3">
      <w:pPr>
        <w:pStyle w:val="berschrift1"/>
        <w:rPr>
          <w:rFonts w:ascii="Arial" w:hAnsi="Arial" w:cs="Arial"/>
        </w:rPr>
      </w:pPr>
      <w:r w:rsidRPr="00173AE6">
        <w:rPr>
          <w:rFonts w:ascii="Arial" w:hAnsi="Arial" w:cs="Arial"/>
        </w:rPr>
        <w:fldChar w:fldCharType="begin">
          <w:ffData>
            <w:name w:val="Datschreiben"/>
            <w:enabled/>
            <w:calcOnExit w:val="0"/>
            <w:textInput/>
          </w:ffData>
        </w:fldChar>
      </w:r>
      <w:bookmarkStart w:id="8" w:name="Datschreiben"/>
      <w:r w:rsidRPr="00173AE6">
        <w:rPr>
          <w:rFonts w:ascii="Arial" w:hAnsi="Arial" w:cs="Arial"/>
        </w:rPr>
        <w:instrText xml:space="preserve"> FORMTEXT </w:instrText>
      </w:r>
      <w:r w:rsidRPr="00173AE6">
        <w:rPr>
          <w:rFonts w:ascii="Arial" w:hAnsi="Arial" w:cs="Arial"/>
        </w:rPr>
      </w:r>
      <w:r w:rsidRPr="00173AE6">
        <w:rPr>
          <w:rFonts w:ascii="Arial" w:hAnsi="Arial" w:cs="Arial"/>
        </w:rPr>
        <w:fldChar w:fldCharType="separate"/>
      </w:r>
      <w:r w:rsidR="00FF3CB5">
        <w:rPr>
          <w:rFonts w:ascii="Arial" w:hAnsi="Arial" w:cs="Arial"/>
        </w:rPr>
        <w:t>Datum und Zeichen Ihres Schreibens</w:t>
      </w:r>
      <w:r w:rsidRPr="00173AE6">
        <w:rPr>
          <w:rFonts w:ascii="Arial" w:hAnsi="Arial" w:cs="Arial"/>
        </w:rPr>
        <w:fldChar w:fldCharType="end"/>
      </w:r>
      <w:bookmarkEnd w:id="8"/>
    </w:p>
    <w:p w:rsidR="00C806C0" w:rsidRPr="00173AE6" w:rsidRDefault="00C806C0" w:rsidP="00173AE6">
      <w:r w:rsidRPr="00173AE6">
        <w:fldChar w:fldCharType="begin">
          <w:ffData>
            <w:name w:val="Text11"/>
            <w:enabled/>
            <w:calcOnExit w:val="0"/>
            <w:textInput/>
          </w:ffData>
        </w:fldChar>
      </w:r>
      <w:bookmarkStart w:id="9" w:name="Text11"/>
      <w:r w:rsidRPr="00173AE6">
        <w:instrText xml:space="preserve"> FORMTEXT </w:instrText>
      </w:r>
      <w:r w:rsidRPr="00173AE6">
        <w:fldChar w:fldCharType="separate"/>
      </w:r>
      <w:r w:rsidR="00431EE7">
        <w:t> </w:t>
      </w:r>
      <w:r w:rsidR="00431EE7">
        <w:t> </w:t>
      </w:r>
      <w:r w:rsidR="00431EE7">
        <w:t> </w:t>
      </w:r>
      <w:r w:rsidR="00431EE7">
        <w:t> </w:t>
      </w:r>
      <w:r w:rsidR="00431EE7">
        <w:t> </w:t>
      </w:r>
      <w:r w:rsidRPr="00173AE6">
        <w:fldChar w:fldCharType="end"/>
      </w:r>
      <w:bookmarkEnd w:id="9"/>
    </w:p>
    <w:p w:rsidR="00C806C0" w:rsidRDefault="00C806C0">
      <w:pPr>
        <w:rPr>
          <w:rFonts w:ascii="Arial Narrow" w:hAnsi="Arial Narrow"/>
        </w:rPr>
      </w:pPr>
    </w:p>
    <w:p w:rsidR="00C806C0" w:rsidRDefault="00C806C0">
      <w:pPr>
        <w:rPr>
          <w:rFonts w:ascii="Arial Narrow" w:hAnsi="Arial Narrow"/>
        </w:rPr>
        <w:sectPr w:rsidR="00C806C0">
          <w:headerReference w:type="default" r:id="rId8"/>
          <w:headerReference w:type="first" r:id="rId9"/>
          <w:footerReference w:type="first" r:id="rId10"/>
          <w:pgSz w:w="11906" w:h="16838" w:code="9"/>
          <w:pgMar w:top="2835" w:right="454" w:bottom="1418" w:left="1021" w:header="624" w:footer="284" w:gutter="0"/>
          <w:cols w:space="708"/>
          <w:titlePg/>
          <w:docGrid w:linePitch="360"/>
        </w:sectPr>
      </w:pPr>
    </w:p>
    <w:p w:rsidR="00DD3551" w:rsidRDefault="00DD3551" w:rsidP="00173AE6"/>
    <w:p w:rsidR="00CE2189" w:rsidRDefault="00CE2189" w:rsidP="00FB0A3B">
      <w:pPr>
        <w:jc w:val="both"/>
        <w:rPr>
          <w:rFonts w:cs="Arial"/>
          <w:lang w:eastAsia="en-US"/>
        </w:rPr>
      </w:pPr>
    </w:p>
    <w:p w:rsidR="00CE2189" w:rsidRDefault="00CE2189" w:rsidP="00FB0A3B">
      <w:pPr>
        <w:jc w:val="both"/>
        <w:rPr>
          <w:rFonts w:cs="Arial"/>
          <w:lang w:eastAsia="en-US"/>
        </w:rPr>
      </w:pPr>
    </w:p>
    <w:p w:rsidR="00FF3CB5" w:rsidRPr="00CE2189" w:rsidRDefault="00CE2189" w:rsidP="00FB0A3B">
      <w:pPr>
        <w:jc w:val="both"/>
        <w:rPr>
          <w:rFonts w:cs="Arial"/>
          <w:lang w:eastAsia="en-US"/>
        </w:rPr>
      </w:pPr>
      <w:r w:rsidRPr="00CE2189">
        <w:rPr>
          <w:rFonts w:cs="Arial"/>
          <w:lang w:eastAsia="en-US"/>
        </w:rPr>
        <w:t>Sehr geehrte Damen und Herren,</w:t>
      </w:r>
    </w:p>
    <w:p w:rsidR="00CE2189" w:rsidRPr="00CE2189" w:rsidRDefault="00CE2189" w:rsidP="00FB0A3B">
      <w:pPr>
        <w:jc w:val="both"/>
        <w:rPr>
          <w:rFonts w:cs="Arial"/>
          <w:lang w:eastAsia="en-US"/>
        </w:rPr>
      </w:pPr>
    </w:p>
    <w:p w:rsidR="00CE2189" w:rsidRPr="00CE2189" w:rsidRDefault="00CE2189" w:rsidP="00CE2189">
      <w:pPr>
        <w:jc w:val="both"/>
        <w:rPr>
          <w:rFonts w:cs="Arial"/>
          <w:lang w:eastAsia="en-US"/>
        </w:rPr>
      </w:pPr>
      <w:r w:rsidRPr="00CE2189">
        <w:rPr>
          <w:rFonts w:cs="Arial"/>
          <w:lang w:eastAsia="en-US"/>
        </w:rPr>
        <w:t>Die neue Coronavirus-Schutzverordnung (</w:t>
      </w:r>
      <w:proofErr w:type="spellStart"/>
      <w:r w:rsidRPr="00CE2189">
        <w:rPr>
          <w:rFonts w:cs="Arial"/>
          <w:lang w:eastAsia="en-US"/>
        </w:rPr>
        <w:t>CoSchuV</w:t>
      </w:r>
      <w:proofErr w:type="spellEnd"/>
      <w:r w:rsidRPr="00CE2189">
        <w:rPr>
          <w:rFonts w:cs="Arial"/>
          <w:lang w:eastAsia="en-US"/>
        </w:rPr>
        <w:t>) wird am 25.06.21</w:t>
      </w:r>
      <w:r w:rsidR="006819AE">
        <w:rPr>
          <w:rFonts w:cs="Arial"/>
          <w:lang w:eastAsia="en-US"/>
        </w:rPr>
        <w:t xml:space="preserve"> </w:t>
      </w:r>
      <w:r w:rsidRPr="00CE2189">
        <w:rPr>
          <w:rFonts w:cs="Arial"/>
          <w:lang w:eastAsia="en-US"/>
        </w:rPr>
        <w:t xml:space="preserve">in Kraft treten. </w:t>
      </w:r>
    </w:p>
    <w:p w:rsidR="00CE2189" w:rsidRPr="00CE2189" w:rsidRDefault="00CE2189" w:rsidP="00CE2189">
      <w:pPr>
        <w:jc w:val="both"/>
        <w:rPr>
          <w:rFonts w:cs="Arial"/>
          <w:lang w:eastAsia="en-US"/>
        </w:rPr>
      </w:pPr>
      <w:r w:rsidRPr="00CE2189">
        <w:rPr>
          <w:rFonts w:cs="Arial"/>
          <w:lang w:eastAsia="en-US"/>
        </w:rPr>
        <w:t xml:space="preserve">Demnach müssen in den Schulen medizinische Masken oder Alltagsmasken nur bis zum Einnehmen des Sitzplatzes getragen werden. </w:t>
      </w:r>
    </w:p>
    <w:p w:rsidR="00CE2189" w:rsidRPr="00CE2189" w:rsidRDefault="00CE2189" w:rsidP="00CE2189">
      <w:pPr>
        <w:jc w:val="both"/>
        <w:rPr>
          <w:rFonts w:cs="Arial"/>
          <w:lang w:eastAsia="en-US"/>
        </w:rPr>
      </w:pPr>
      <w:r w:rsidRPr="00CE2189">
        <w:rPr>
          <w:rFonts w:cs="Arial"/>
          <w:lang w:eastAsia="en-US"/>
        </w:rPr>
        <w:t xml:space="preserve">Es müssen keine Masken mehr getragen werden, sobald die Person am Sitzplatz sitzt beispielsweise während des Unterrichts im Klassenraum, sowie im Freien, also während der Hofpausen oder Unterricht/Sportunterricht im Freien. </w:t>
      </w:r>
    </w:p>
    <w:p w:rsidR="00CE2189" w:rsidRPr="00CE2189" w:rsidRDefault="00CE2189" w:rsidP="00CE2189">
      <w:pPr>
        <w:jc w:val="both"/>
        <w:rPr>
          <w:rFonts w:cs="Arial"/>
          <w:lang w:eastAsia="en-US"/>
        </w:rPr>
      </w:pPr>
      <w:r w:rsidRPr="00CE2189">
        <w:rPr>
          <w:rFonts w:cs="Arial"/>
          <w:lang w:eastAsia="en-US"/>
        </w:rPr>
        <w:t xml:space="preserve">Weiterhin gilt, dass auf eine angemessene Lüftung der Räume geachtet werden muss und dass ein aktuelles negatives Testergebnis vorliegen muss mit den bekannten Ausnahmen für Genesene und Geimpfte. </w:t>
      </w:r>
    </w:p>
    <w:p w:rsidR="00CE2189" w:rsidRPr="00CE2189" w:rsidRDefault="00CE2189" w:rsidP="00CE2189">
      <w:pPr>
        <w:jc w:val="both"/>
        <w:rPr>
          <w:rFonts w:cs="Arial"/>
          <w:lang w:eastAsia="en-US"/>
        </w:rPr>
      </w:pPr>
      <w:r w:rsidRPr="00CE2189">
        <w:rPr>
          <w:rFonts w:cs="Arial"/>
          <w:lang w:eastAsia="en-US"/>
        </w:rPr>
        <w:t>Wenn der Abstand von 1,50m nicht eingehalten werden kann, wird empfohlen eine medizinische Maske zu tragen.</w:t>
      </w:r>
    </w:p>
    <w:p w:rsidR="00CE2189" w:rsidRPr="00CE2189" w:rsidRDefault="00CE2189" w:rsidP="00CE2189">
      <w:pPr>
        <w:jc w:val="both"/>
        <w:rPr>
          <w:rFonts w:cs="Arial"/>
          <w:lang w:eastAsia="en-US"/>
        </w:rPr>
      </w:pPr>
    </w:p>
    <w:p w:rsidR="00CE2189" w:rsidRPr="00CE2189" w:rsidRDefault="00CE2189" w:rsidP="00CE2189">
      <w:pPr>
        <w:jc w:val="both"/>
        <w:rPr>
          <w:rFonts w:cs="Arial"/>
          <w:lang w:eastAsia="en-US"/>
        </w:rPr>
      </w:pPr>
      <w:r w:rsidRPr="00CE2189">
        <w:rPr>
          <w:rFonts w:cs="Arial"/>
          <w:lang w:eastAsia="en-US"/>
        </w:rPr>
        <w:t>Im Falle einer nachgewiesenen Sars-Cov-2 Infektion in der Schule ermitteln das Gesundheitsamt weiterhin individuell in jedem einzelnen Fall auf der Grundlage der Empfehlungen des RKI:</w:t>
      </w:r>
    </w:p>
    <w:p w:rsidR="00CE2189" w:rsidRPr="00CE2189" w:rsidRDefault="00CE2189" w:rsidP="00CE2189">
      <w:pPr>
        <w:jc w:val="both"/>
        <w:rPr>
          <w:rFonts w:cs="Arial"/>
          <w:lang w:eastAsia="en-US"/>
        </w:rPr>
      </w:pPr>
    </w:p>
    <w:p w:rsidR="00CE2189" w:rsidRPr="00CE2189" w:rsidRDefault="00CE2189" w:rsidP="00CE2189">
      <w:pPr>
        <w:jc w:val="both"/>
        <w:rPr>
          <w:rFonts w:cs="Arial"/>
          <w:lang w:eastAsia="en-US"/>
        </w:rPr>
      </w:pPr>
      <w:r w:rsidRPr="00CE2189">
        <w:rPr>
          <w:rFonts w:cs="Arial"/>
          <w:lang w:eastAsia="en-US"/>
        </w:rPr>
        <w:t>Enge Kontaktpersonen:</w:t>
      </w:r>
    </w:p>
    <w:p w:rsidR="00CE2189" w:rsidRPr="00CE2189" w:rsidRDefault="00CE2189" w:rsidP="00CE2189">
      <w:pPr>
        <w:jc w:val="both"/>
        <w:rPr>
          <w:rFonts w:cs="Arial"/>
          <w:lang w:eastAsia="en-US"/>
        </w:rPr>
      </w:pPr>
      <w:r w:rsidRPr="00CE2189">
        <w:rPr>
          <w:rFonts w:cs="Arial"/>
          <w:lang w:eastAsia="en-US"/>
        </w:rPr>
        <w:t>-</w:t>
      </w:r>
      <w:r w:rsidRPr="00CE2189">
        <w:rPr>
          <w:rFonts w:cs="Arial"/>
          <w:lang w:eastAsia="en-US"/>
        </w:rPr>
        <w:tab/>
        <w:t>Enger Kontakt (&lt;1,50m Abstand) für &gt;10 Minuten ohne adäquaten Schutz</w:t>
      </w:r>
    </w:p>
    <w:p w:rsidR="00CE2189" w:rsidRPr="00CE2189" w:rsidRDefault="00CE2189" w:rsidP="006819AE">
      <w:pPr>
        <w:ind w:left="705" w:hanging="705"/>
        <w:jc w:val="both"/>
        <w:rPr>
          <w:rFonts w:cs="Arial"/>
          <w:lang w:eastAsia="en-US"/>
        </w:rPr>
      </w:pPr>
      <w:r w:rsidRPr="00CE2189">
        <w:rPr>
          <w:rFonts w:cs="Arial"/>
          <w:lang w:eastAsia="en-US"/>
        </w:rPr>
        <w:t>-</w:t>
      </w:r>
      <w:r w:rsidRPr="00CE2189">
        <w:rPr>
          <w:rFonts w:cs="Arial"/>
          <w:lang w:eastAsia="en-US"/>
        </w:rPr>
        <w:tab/>
        <w:t>Gespräch (&lt;1,50m Abstand) ohne adäquaten Schutz unabhängig von der Dauer oder direkter Kontakt mit respiratorischem Sekret</w:t>
      </w:r>
    </w:p>
    <w:p w:rsidR="00CE2189" w:rsidRPr="00CE2189" w:rsidRDefault="00CE2189" w:rsidP="006819AE">
      <w:pPr>
        <w:ind w:left="705" w:hanging="705"/>
        <w:jc w:val="both"/>
        <w:rPr>
          <w:rFonts w:cs="Arial"/>
          <w:lang w:eastAsia="en-US"/>
        </w:rPr>
      </w:pPr>
      <w:r w:rsidRPr="00CE2189">
        <w:rPr>
          <w:rFonts w:cs="Arial"/>
          <w:lang w:eastAsia="en-US"/>
        </w:rPr>
        <w:t>-</w:t>
      </w:r>
      <w:r w:rsidRPr="00CE2189">
        <w:rPr>
          <w:rFonts w:cs="Arial"/>
          <w:lang w:eastAsia="en-US"/>
        </w:rPr>
        <w:tab/>
        <w:t>Aufenthalt im selben Raum mit wahrscheinlich hoher Konzentration infektiöser Aerosole für &gt; 10 Minuten</w:t>
      </w:r>
    </w:p>
    <w:p w:rsidR="00CE2189" w:rsidRPr="00CE2189" w:rsidRDefault="00CE2189" w:rsidP="00CE2189">
      <w:pPr>
        <w:jc w:val="both"/>
        <w:rPr>
          <w:rFonts w:cs="Arial"/>
          <w:lang w:eastAsia="en-US"/>
        </w:rPr>
      </w:pPr>
    </w:p>
    <w:p w:rsidR="00CE2189" w:rsidRPr="00CE2189" w:rsidRDefault="00CE2189" w:rsidP="00CE2189">
      <w:pPr>
        <w:jc w:val="both"/>
        <w:rPr>
          <w:rFonts w:cs="Arial"/>
          <w:lang w:eastAsia="en-US"/>
        </w:rPr>
      </w:pPr>
      <w:r w:rsidRPr="00CE2189">
        <w:rPr>
          <w:rFonts w:cs="Arial"/>
          <w:lang w:eastAsia="en-US"/>
        </w:rPr>
        <w:t>Für enge Kontaktpersonen entsteht ein erhöhtes Risiko einer Ansteckung, daher wird eine häusliche Quarantäne verhängt für 14 Tage.</w:t>
      </w:r>
    </w:p>
    <w:p w:rsidR="00CE2189" w:rsidRPr="00CE2189" w:rsidRDefault="00CE2189" w:rsidP="00CE2189">
      <w:pPr>
        <w:jc w:val="both"/>
        <w:rPr>
          <w:rFonts w:cs="Arial"/>
          <w:lang w:eastAsia="en-US"/>
        </w:rPr>
      </w:pPr>
    </w:p>
    <w:p w:rsidR="00CE2189" w:rsidRPr="00CE2189" w:rsidRDefault="00CE2189" w:rsidP="00CE2189">
      <w:pPr>
        <w:jc w:val="both"/>
        <w:rPr>
          <w:rFonts w:cs="Arial"/>
          <w:lang w:eastAsia="en-US"/>
        </w:rPr>
      </w:pPr>
      <w:r w:rsidRPr="00CE2189">
        <w:rPr>
          <w:rFonts w:cs="Arial"/>
          <w:lang w:eastAsia="en-US"/>
        </w:rPr>
        <w:t xml:space="preserve">Für Schulklassen bedeutet dies: </w:t>
      </w:r>
    </w:p>
    <w:p w:rsidR="00CE2189" w:rsidRPr="00CE2189" w:rsidRDefault="00CE2189" w:rsidP="00CE2189">
      <w:pPr>
        <w:jc w:val="both"/>
        <w:rPr>
          <w:rFonts w:cs="Arial"/>
          <w:lang w:eastAsia="en-US"/>
        </w:rPr>
      </w:pPr>
      <w:r w:rsidRPr="00CE2189">
        <w:rPr>
          <w:rFonts w:cs="Arial"/>
          <w:lang w:eastAsia="en-US"/>
        </w:rPr>
        <w:t xml:space="preserve">Wenn alle anderen Maßnahmen beachtet und umgesetzt wurden (Händehygiene, negativer Test, ausreichende Lüftung), ermitteln wir die engen Kontaktpersonen, die im Umkreis von 1,50m gesessen haben oder auf die die oben genannten Kriterien zutreffen, und setzten diese in häusliche Quarantäne für 14 Tage ab dem letzten Kontakt unabhängig davon, ob Masken getragen wurden oder nicht. </w:t>
      </w:r>
    </w:p>
    <w:p w:rsidR="00CE2189" w:rsidRPr="00CE2189" w:rsidRDefault="00CE2189" w:rsidP="00CE2189">
      <w:pPr>
        <w:jc w:val="both"/>
        <w:rPr>
          <w:rFonts w:cs="Arial"/>
          <w:lang w:eastAsia="en-US"/>
        </w:rPr>
      </w:pPr>
      <w:r w:rsidRPr="00CE2189">
        <w:rPr>
          <w:rFonts w:cs="Arial"/>
          <w:lang w:eastAsia="en-US"/>
        </w:rPr>
        <w:t xml:space="preserve">Am Ende der Quarantänezeit müssen alle (Index und Kontaktpersonen) einen negativen Test (Antigen-Test oder PCR-Test) nachweisen, damit die Quarantäne beendet werden kann. </w:t>
      </w:r>
    </w:p>
    <w:p w:rsidR="00CE2189" w:rsidRPr="00CE2189" w:rsidRDefault="00CE2189" w:rsidP="00CE2189">
      <w:pPr>
        <w:jc w:val="both"/>
        <w:rPr>
          <w:rFonts w:cs="Arial"/>
          <w:lang w:eastAsia="en-US"/>
        </w:rPr>
      </w:pPr>
      <w:r w:rsidRPr="00CE2189">
        <w:rPr>
          <w:rFonts w:cs="Arial"/>
          <w:lang w:eastAsia="en-US"/>
        </w:rPr>
        <w:t xml:space="preserve">   </w:t>
      </w:r>
    </w:p>
    <w:p w:rsidR="00CE2189" w:rsidRPr="00CE2189" w:rsidRDefault="00CE2189" w:rsidP="00CE2189">
      <w:pPr>
        <w:jc w:val="both"/>
        <w:rPr>
          <w:rFonts w:cs="Arial"/>
          <w:lang w:eastAsia="en-US"/>
        </w:rPr>
      </w:pPr>
      <w:r w:rsidRPr="00CE2189">
        <w:rPr>
          <w:rFonts w:cs="Arial"/>
          <w:lang w:eastAsia="en-US"/>
        </w:rPr>
        <w:t>Zur Delta Variante gibt es aktuell noch keine gesonderten Empfehlungen vom RKI. Sollte sich dies ändern, werden wir unser Vorgehen entsprechend anpassen</w:t>
      </w:r>
    </w:p>
    <w:p w:rsidR="00CE2189" w:rsidRPr="00CE2189" w:rsidRDefault="00CE2189" w:rsidP="00FB0A3B">
      <w:pPr>
        <w:jc w:val="both"/>
        <w:rPr>
          <w:rFonts w:cs="Arial"/>
          <w:lang w:eastAsia="en-US"/>
        </w:rPr>
      </w:pPr>
    </w:p>
    <w:p w:rsidR="00FF3CB5" w:rsidRPr="00CE2189" w:rsidRDefault="00FF3CB5" w:rsidP="00FB0A3B">
      <w:pPr>
        <w:jc w:val="both"/>
        <w:rPr>
          <w:rFonts w:cs="Arial"/>
          <w:lang w:eastAsia="en-US"/>
        </w:rPr>
      </w:pPr>
      <w:r w:rsidRPr="00CE2189">
        <w:rPr>
          <w:rFonts w:cs="Arial"/>
          <w:lang w:eastAsia="en-US"/>
        </w:rPr>
        <w:t>Mit freundlichen Grüßen</w:t>
      </w:r>
    </w:p>
    <w:p w:rsidR="004201D0" w:rsidRPr="00CE2189" w:rsidRDefault="004201D0" w:rsidP="00FB0A3B">
      <w:pPr>
        <w:jc w:val="both"/>
        <w:rPr>
          <w:rFonts w:cs="Arial"/>
          <w:lang w:eastAsia="en-US"/>
        </w:rPr>
      </w:pPr>
      <w:r w:rsidRPr="00CE2189">
        <w:rPr>
          <w:rFonts w:cs="Arial"/>
          <w:lang w:eastAsia="en-US"/>
        </w:rPr>
        <w:t>Im Auftrag</w:t>
      </w:r>
    </w:p>
    <w:p w:rsidR="004201D0" w:rsidRPr="00CE2189" w:rsidRDefault="004201D0" w:rsidP="00FB0A3B">
      <w:pPr>
        <w:jc w:val="both"/>
        <w:rPr>
          <w:rFonts w:cs="Arial"/>
          <w:lang w:eastAsia="en-US"/>
        </w:rPr>
      </w:pPr>
    </w:p>
    <w:p w:rsidR="004201D0" w:rsidRPr="00CE2189" w:rsidRDefault="006819AE" w:rsidP="00FB0A3B">
      <w:pPr>
        <w:jc w:val="both"/>
        <w:rPr>
          <w:rFonts w:cs="Arial"/>
          <w:lang w:eastAsia="en-US"/>
        </w:rPr>
      </w:pPr>
      <w:r>
        <w:rPr>
          <w:rFonts w:cs="Arial"/>
          <w:lang w:eastAsia="en-US"/>
        </w:rPr>
        <w:t>gez.</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t>gez.</w:t>
      </w:r>
    </w:p>
    <w:p w:rsidR="004201D0" w:rsidRPr="00CE2189" w:rsidRDefault="004201D0" w:rsidP="00FB0A3B">
      <w:pPr>
        <w:jc w:val="both"/>
        <w:rPr>
          <w:rFonts w:cs="Arial"/>
          <w:lang w:eastAsia="en-US"/>
        </w:rPr>
      </w:pPr>
    </w:p>
    <w:p w:rsidR="004201D0" w:rsidRPr="00CE2189" w:rsidRDefault="004201D0" w:rsidP="00FB0A3B">
      <w:pPr>
        <w:jc w:val="both"/>
        <w:rPr>
          <w:rFonts w:cs="Arial"/>
          <w:lang w:eastAsia="en-US"/>
        </w:rPr>
      </w:pPr>
      <w:r w:rsidRPr="00CE2189">
        <w:rPr>
          <w:rFonts w:cs="Arial"/>
          <w:lang w:eastAsia="en-US"/>
        </w:rPr>
        <w:t>Dr. h.c. Ralf Ackermann</w:t>
      </w:r>
      <w:r w:rsidR="006819AE">
        <w:rPr>
          <w:rFonts w:cs="Arial"/>
          <w:lang w:eastAsia="en-US"/>
        </w:rPr>
        <w:tab/>
      </w:r>
      <w:r w:rsidR="006819AE">
        <w:rPr>
          <w:rFonts w:cs="Arial"/>
          <w:lang w:eastAsia="en-US"/>
        </w:rPr>
        <w:tab/>
      </w:r>
      <w:r w:rsidR="006819AE">
        <w:rPr>
          <w:rFonts w:cs="Arial"/>
          <w:lang w:eastAsia="en-US"/>
        </w:rPr>
        <w:tab/>
      </w:r>
      <w:r w:rsidR="006819AE">
        <w:rPr>
          <w:rFonts w:cs="Arial"/>
          <w:lang w:eastAsia="en-US"/>
        </w:rPr>
        <w:tab/>
        <w:t>Dr. Marianne Schneider</w:t>
      </w:r>
    </w:p>
    <w:p w:rsidR="004201D0" w:rsidRPr="00CE2189" w:rsidRDefault="004201D0" w:rsidP="00FB0A3B">
      <w:pPr>
        <w:jc w:val="both"/>
        <w:rPr>
          <w:rFonts w:cs="Arial"/>
          <w:lang w:eastAsia="en-US"/>
        </w:rPr>
      </w:pPr>
      <w:r w:rsidRPr="00CE2189">
        <w:rPr>
          <w:rFonts w:cs="Arial"/>
          <w:lang w:eastAsia="en-US"/>
        </w:rPr>
        <w:t>Fachdienstleiter</w:t>
      </w:r>
      <w:r w:rsidR="006819AE">
        <w:rPr>
          <w:rFonts w:cs="Arial"/>
          <w:lang w:eastAsia="en-US"/>
        </w:rPr>
        <w:tab/>
      </w:r>
      <w:r w:rsidR="006819AE">
        <w:rPr>
          <w:rFonts w:cs="Arial"/>
          <w:lang w:eastAsia="en-US"/>
        </w:rPr>
        <w:tab/>
      </w:r>
      <w:r w:rsidR="006819AE">
        <w:rPr>
          <w:rFonts w:cs="Arial"/>
          <w:lang w:eastAsia="en-US"/>
        </w:rPr>
        <w:tab/>
      </w:r>
      <w:r w:rsidR="006819AE">
        <w:rPr>
          <w:rFonts w:cs="Arial"/>
          <w:lang w:eastAsia="en-US"/>
        </w:rPr>
        <w:tab/>
      </w:r>
      <w:r w:rsidR="006819AE">
        <w:rPr>
          <w:rFonts w:cs="Arial"/>
          <w:lang w:eastAsia="en-US"/>
        </w:rPr>
        <w:tab/>
      </w:r>
      <w:proofErr w:type="spellStart"/>
      <w:r w:rsidR="006819AE">
        <w:rPr>
          <w:rFonts w:cs="Arial"/>
          <w:lang w:eastAsia="en-US"/>
        </w:rPr>
        <w:t>stv</w:t>
      </w:r>
      <w:proofErr w:type="spellEnd"/>
      <w:r w:rsidR="006819AE">
        <w:rPr>
          <w:rFonts w:cs="Arial"/>
          <w:lang w:eastAsia="en-US"/>
        </w:rPr>
        <w:t>. ärztliche Leitung</w:t>
      </w:r>
    </w:p>
    <w:p w:rsidR="00B93135" w:rsidRPr="00CE2189" w:rsidRDefault="00B93135" w:rsidP="00FB0A3B">
      <w:pPr>
        <w:jc w:val="both"/>
        <w:rPr>
          <w:rFonts w:cs="Arial"/>
        </w:rPr>
      </w:pPr>
    </w:p>
    <w:sectPr w:rsidR="00B93135" w:rsidRPr="00CE2189" w:rsidSect="00DD3551">
      <w:type w:val="continuous"/>
      <w:pgSz w:w="11906" w:h="16838" w:code="9"/>
      <w:pgMar w:top="1258" w:right="454" w:bottom="1418" w:left="1021" w:header="62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DF" w:rsidRDefault="009A26DF">
      <w:r>
        <w:separator/>
      </w:r>
    </w:p>
  </w:endnote>
  <w:endnote w:type="continuationSeparator" w:id="0">
    <w:p w:rsidR="009A26DF" w:rsidRDefault="009A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Borders>
        <w:top w:val="single" w:sz="4" w:space="0" w:color="auto"/>
      </w:tblBorders>
      <w:tblCellMar>
        <w:top w:w="113" w:type="dxa"/>
        <w:left w:w="0" w:type="dxa"/>
        <w:right w:w="0" w:type="dxa"/>
      </w:tblCellMar>
      <w:tblLook w:val="0000" w:firstRow="0" w:lastRow="0" w:firstColumn="0" w:lastColumn="0" w:noHBand="0" w:noVBand="0"/>
    </w:tblPr>
    <w:tblGrid>
      <w:gridCol w:w="2159"/>
      <w:gridCol w:w="1801"/>
      <w:gridCol w:w="1980"/>
      <w:gridCol w:w="3237"/>
      <w:gridCol w:w="1263"/>
    </w:tblGrid>
    <w:tr w:rsidR="00A45132" w:rsidTr="00B65A85">
      <w:trPr>
        <w:trHeight w:val="1191"/>
      </w:trPr>
      <w:tc>
        <w:tcPr>
          <w:tcW w:w="2159" w:type="dxa"/>
        </w:tcPr>
        <w:p w:rsidR="00A45132" w:rsidRPr="00CD528F" w:rsidRDefault="00A45132" w:rsidP="00B65A85">
          <w:pPr>
            <w:rPr>
              <w:rFonts w:ascii="Arial Narrow" w:hAnsi="Arial Narrow"/>
              <w:b/>
              <w:sz w:val="14"/>
              <w:szCs w:val="11"/>
            </w:rPr>
          </w:pPr>
          <w:r w:rsidRPr="00CD528F">
            <w:rPr>
              <w:rFonts w:ascii="Arial Narrow" w:hAnsi="Arial Narrow"/>
              <w:b/>
              <w:sz w:val="14"/>
              <w:szCs w:val="11"/>
            </w:rPr>
            <w:t>Dienstleistungszentrum:</w:t>
          </w:r>
        </w:p>
        <w:p w:rsidR="00A45132" w:rsidRDefault="00A45132" w:rsidP="00B65A85">
          <w:pPr>
            <w:pStyle w:val="berschrift1"/>
            <w:rPr>
              <w:szCs w:val="11"/>
              <w:u w:val="none"/>
            </w:rPr>
          </w:pPr>
          <w:r w:rsidRPr="00731A9B">
            <w:rPr>
              <w:b/>
              <w:bCs/>
              <w:szCs w:val="11"/>
              <w:u w:val="none"/>
            </w:rPr>
            <w:t xml:space="preserve">Bürgerservice: </w:t>
          </w:r>
          <w:r>
            <w:rPr>
              <w:b/>
              <w:bCs/>
              <w:szCs w:val="11"/>
              <w:u w:val="none"/>
            </w:rPr>
            <w:t xml:space="preserve">             </w:t>
          </w:r>
          <w:r w:rsidRPr="00731A9B">
            <w:rPr>
              <w:szCs w:val="11"/>
              <w:u w:val="none"/>
            </w:rPr>
            <w:t>06074</w:t>
          </w:r>
          <w:r>
            <w:rPr>
              <w:szCs w:val="11"/>
              <w:u w:val="none"/>
            </w:rPr>
            <w:t xml:space="preserve"> </w:t>
          </w:r>
          <w:r w:rsidRPr="00731A9B">
            <w:rPr>
              <w:szCs w:val="11"/>
              <w:u w:val="none"/>
            </w:rPr>
            <w:t>8180–0</w:t>
          </w:r>
        </w:p>
        <w:p w:rsidR="00A45132" w:rsidRDefault="00A45132" w:rsidP="00B65A85">
          <w:pPr>
            <w:rPr>
              <w:rFonts w:ascii="Arial Narrow" w:hAnsi="Arial Narrow"/>
              <w:b/>
              <w:sz w:val="14"/>
              <w:szCs w:val="14"/>
            </w:rPr>
          </w:pPr>
          <w:r w:rsidRPr="005F7AA4">
            <w:rPr>
              <w:rFonts w:ascii="Arial Narrow" w:hAnsi="Arial Narrow"/>
              <w:b/>
              <w:sz w:val="14"/>
              <w:szCs w:val="14"/>
            </w:rPr>
            <w:t>Telefonzentrale FD 37</w:t>
          </w:r>
          <w:r>
            <w:rPr>
              <w:rFonts w:ascii="Arial Narrow" w:hAnsi="Arial Narrow"/>
              <w:b/>
              <w:sz w:val="14"/>
              <w:szCs w:val="14"/>
            </w:rPr>
            <w:t xml:space="preserve">: </w:t>
          </w:r>
        </w:p>
        <w:p w:rsidR="00A45132" w:rsidRPr="005F7AA4" w:rsidRDefault="00A45132" w:rsidP="00B65A85">
          <w:pPr>
            <w:rPr>
              <w:rFonts w:ascii="Arial Narrow" w:hAnsi="Arial Narrow"/>
              <w:sz w:val="14"/>
              <w:szCs w:val="14"/>
            </w:rPr>
          </w:pPr>
          <w:r w:rsidRPr="005F7AA4">
            <w:rPr>
              <w:rFonts w:ascii="Arial Narrow" w:hAnsi="Arial Narrow"/>
              <w:sz w:val="14"/>
              <w:szCs w:val="14"/>
            </w:rPr>
            <w:t>06074 8180-63700</w:t>
          </w:r>
        </w:p>
        <w:p w:rsidR="00A45132" w:rsidRPr="00731A9B" w:rsidRDefault="00A45132" w:rsidP="00B65A85">
          <w:pPr>
            <w:rPr>
              <w:rFonts w:ascii="Arial Narrow" w:hAnsi="Arial Narrow"/>
              <w:sz w:val="14"/>
              <w:szCs w:val="11"/>
            </w:rPr>
          </w:pPr>
          <w:r w:rsidRPr="00731A9B">
            <w:rPr>
              <w:rFonts w:ascii="Arial Narrow" w:hAnsi="Arial Narrow"/>
              <w:b/>
              <w:bCs/>
              <w:sz w:val="14"/>
              <w:szCs w:val="11"/>
            </w:rPr>
            <w:t>Homepag</w:t>
          </w:r>
          <w:r w:rsidRPr="00731A9B">
            <w:rPr>
              <w:rFonts w:ascii="Arial Narrow" w:hAnsi="Arial Narrow"/>
              <w:b/>
              <w:sz w:val="14"/>
              <w:szCs w:val="11"/>
            </w:rPr>
            <w:t>e:</w:t>
          </w:r>
          <w:r w:rsidRPr="00731A9B">
            <w:rPr>
              <w:rFonts w:ascii="Arial Narrow" w:hAnsi="Arial Narrow"/>
              <w:sz w:val="14"/>
              <w:szCs w:val="11"/>
            </w:rPr>
            <w:t xml:space="preserve"> www.kreis-offenbach.de</w:t>
          </w:r>
        </w:p>
        <w:p w:rsidR="00A45132" w:rsidRDefault="00A45132" w:rsidP="00B65A85">
          <w:pPr>
            <w:pStyle w:val="Fuzeile"/>
            <w:rPr>
              <w:rFonts w:ascii="Arial Narrow" w:hAnsi="Arial Narrow"/>
              <w:sz w:val="14"/>
            </w:rPr>
          </w:pPr>
          <w:r w:rsidRPr="00731A9B">
            <w:rPr>
              <w:rFonts w:ascii="Arial Narrow" w:hAnsi="Arial Narrow"/>
              <w:b/>
              <w:sz w:val="14"/>
            </w:rPr>
            <w:t>E-Mail:</w:t>
          </w:r>
          <w:r>
            <w:rPr>
              <w:rFonts w:ascii="Arial Narrow" w:hAnsi="Arial Narrow"/>
              <w:sz w:val="14"/>
            </w:rPr>
            <w:t xml:space="preserve"> info@kreis-offenbach.de</w:t>
          </w:r>
        </w:p>
      </w:tc>
      <w:tc>
        <w:tcPr>
          <w:tcW w:w="1801" w:type="dxa"/>
        </w:tcPr>
        <w:p w:rsidR="00A45132" w:rsidRDefault="00FF3CB5" w:rsidP="00B65A85">
          <w:pPr>
            <w:jc w:val="center"/>
            <w:rPr>
              <w:rFonts w:ascii="Arial Narrow" w:hAnsi="Arial Narrow"/>
              <w:sz w:val="14"/>
              <w:szCs w:val="11"/>
            </w:rPr>
          </w:pPr>
          <w:r>
            <w:rPr>
              <w:rFonts w:ascii="Arial Narrow" w:hAnsi="Arial Narrow"/>
              <w:noProof/>
              <w:sz w:val="14"/>
              <w:szCs w:val="11"/>
            </w:rPr>
            <w:drawing>
              <wp:inline distT="0" distB="0" distL="0" distR="0">
                <wp:extent cx="1019175" cy="614680"/>
                <wp:effectExtent l="0" t="0" r="0" b="0"/>
                <wp:docPr id="2" name="Grafik 4" descr="115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115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14680"/>
                        </a:xfrm>
                        <a:prstGeom prst="rect">
                          <a:avLst/>
                        </a:prstGeom>
                        <a:noFill/>
                        <a:ln>
                          <a:noFill/>
                        </a:ln>
                      </pic:spPr>
                    </pic:pic>
                  </a:graphicData>
                </a:graphic>
              </wp:inline>
            </w:drawing>
          </w:r>
        </w:p>
        <w:p w:rsidR="00A45132" w:rsidRDefault="00A45132" w:rsidP="00B65A85">
          <w:pPr>
            <w:rPr>
              <w:rFonts w:ascii="Arial Narrow" w:hAnsi="Arial Narrow"/>
              <w:sz w:val="14"/>
            </w:rPr>
          </w:pPr>
        </w:p>
      </w:tc>
      <w:tc>
        <w:tcPr>
          <w:tcW w:w="1980" w:type="dxa"/>
        </w:tcPr>
        <w:p w:rsidR="00A45132" w:rsidRDefault="00A45132" w:rsidP="00B65A85">
          <w:pPr>
            <w:pStyle w:val="berschrift1"/>
            <w:rPr>
              <w:b/>
              <w:bCs/>
              <w:szCs w:val="11"/>
              <w:u w:val="none"/>
            </w:rPr>
          </w:pPr>
          <w:r>
            <w:rPr>
              <w:b/>
              <w:bCs/>
              <w:szCs w:val="11"/>
              <w:u w:val="none"/>
            </w:rPr>
            <w:t xml:space="preserve">Besucheranschrift </w:t>
          </w:r>
        </w:p>
        <w:p w:rsidR="00A45132" w:rsidRDefault="00A45132" w:rsidP="00B65A85">
          <w:pPr>
            <w:pStyle w:val="berschrift1"/>
            <w:rPr>
              <w:szCs w:val="11"/>
              <w:u w:val="none"/>
            </w:rPr>
          </w:pPr>
          <w:r>
            <w:rPr>
              <w:szCs w:val="11"/>
              <w:u w:val="none"/>
            </w:rPr>
            <w:t>sowie Anschrift für</w:t>
          </w:r>
        </w:p>
        <w:p w:rsidR="00A45132" w:rsidRDefault="00A45132" w:rsidP="00B65A85">
          <w:pPr>
            <w:rPr>
              <w:rFonts w:ascii="Arial Narrow" w:hAnsi="Arial Narrow"/>
              <w:sz w:val="14"/>
              <w:szCs w:val="11"/>
            </w:rPr>
          </w:pPr>
          <w:r>
            <w:rPr>
              <w:rFonts w:ascii="Arial Narrow" w:hAnsi="Arial Narrow"/>
              <w:sz w:val="14"/>
              <w:szCs w:val="11"/>
            </w:rPr>
            <w:t>Paket-/Postgutsendungen:</w:t>
          </w:r>
        </w:p>
        <w:p w:rsidR="00A45132" w:rsidRDefault="00A45132" w:rsidP="00B65A85">
          <w:pPr>
            <w:rPr>
              <w:rFonts w:ascii="Arial Narrow" w:hAnsi="Arial Narrow"/>
              <w:sz w:val="14"/>
              <w:szCs w:val="11"/>
            </w:rPr>
          </w:pPr>
          <w:r>
            <w:rPr>
              <w:rFonts w:ascii="Arial Narrow" w:hAnsi="Arial Narrow"/>
              <w:sz w:val="14"/>
              <w:szCs w:val="11"/>
            </w:rPr>
            <w:t>Gottlieb-Daimler-Straße 10</w:t>
          </w:r>
        </w:p>
        <w:p w:rsidR="00A45132" w:rsidRPr="00731A9B" w:rsidRDefault="00A45132" w:rsidP="00B65A85">
          <w:pPr>
            <w:pStyle w:val="Fuzeile"/>
            <w:rPr>
              <w:rFonts w:ascii="Arial Narrow" w:hAnsi="Arial Narrow"/>
              <w:sz w:val="14"/>
            </w:rPr>
          </w:pPr>
          <w:r>
            <w:rPr>
              <w:rFonts w:ascii="Arial Narrow" w:hAnsi="Arial Narrow"/>
              <w:sz w:val="14"/>
              <w:szCs w:val="11"/>
            </w:rPr>
            <w:t>63128 Dietzenbach</w:t>
          </w:r>
        </w:p>
      </w:tc>
      <w:tc>
        <w:tcPr>
          <w:tcW w:w="3237" w:type="dxa"/>
        </w:tcPr>
        <w:p w:rsidR="00A45132" w:rsidRDefault="00A45132" w:rsidP="00B65A85">
          <w:pPr>
            <w:pStyle w:val="berschrift1"/>
            <w:rPr>
              <w:b/>
              <w:bCs/>
              <w:szCs w:val="11"/>
              <w:u w:val="none"/>
            </w:rPr>
          </w:pPr>
          <w:r>
            <w:rPr>
              <w:b/>
              <w:bCs/>
              <w:szCs w:val="11"/>
              <w:u w:val="none"/>
            </w:rPr>
            <w:t>Bankverbindungen:</w:t>
          </w:r>
        </w:p>
        <w:p w:rsidR="00A45132" w:rsidRDefault="00A45132" w:rsidP="00B65A85">
          <w:pPr>
            <w:rPr>
              <w:rFonts w:ascii="Arial Narrow" w:hAnsi="Arial Narrow"/>
              <w:sz w:val="14"/>
              <w:szCs w:val="11"/>
            </w:rPr>
          </w:pPr>
          <w:r>
            <w:rPr>
              <w:rFonts w:ascii="Arial Narrow" w:hAnsi="Arial Narrow"/>
              <w:sz w:val="14"/>
              <w:szCs w:val="11"/>
            </w:rPr>
            <w:t xml:space="preserve">Postbank Frankfurt/M. </w:t>
          </w:r>
        </w:p>
        <w:p w:rsidR="00A45132" w:rsidRDefault="00A45132" w:rsidP="00B65A85">
          <w:pPr>
            <w:rPr>
              <w:rFonts w:ascii="Arial Narrow" w:hAnsi="Arial Narrow"/>
              <w:sz w:val="14"/>
              <w:szCs w:val="11"/>
            </w:rPr>
          </w:pPr>
          <w:r>
            <w:rPr>
              <w:rFonts w:ascii="Arial Narrow" w:hAnsi="Arial Narrow"/>
              <w:sz w:val="14"/>
              <w:szCs w:val="11"/>
            </w:rPr>
            <w:t>IBAN: DE92 5001 0060 0014 9146 03, BIC: PBNKDEFFXXX</w:t>
          </w:r>
        </w:p>
        <w:p w:rsidR="00A45132" w:rsidRPr="00D03FFD" w:rsidRDefault="00A45132" w:rsidP="00B65A85">
          <w:pPr>
            <w:rPr>
              <w:rFonts w:ascii="Arial Narrow" w:hAnsi="Arial Narrow"/>
              <w:sz w:val="2"/>
              <w:szCs w:val="2"/>
            </w:rPr>
          </w:pPr>
        </w:p>
        <w:p w:rsidR="00A45132" w:rsidRDefault="00A45132" w:rsidP="00B65A85">
          <w:pPr>
            <w:rPr>
              <w:rFonts w:ascii="Arial Narrow" w:hAnsi="Arial Narrow"/>
              <w:sz w:val="14"/>
              <w:szCs w:val="11"/>
            </w:rPr>
          </w:pPr>
          <w:r>
            <w:rPr>
              <w:rFonts w:ascii="Arial Narrow" w:hAnsi="Arial Narrow"/>
              <w:sz w:val="14"/>
              <w:szCs w:val="11"/>
            </w:rPr>
            <w:t xml:space="preserve">Sparkasse Langen-Seligenstadt </w:t>
          </w:r>
        </w:p>
        <w:p w:rsidR="00A45132" w:rsidRDefault="00A45132" w:rsidP="00B65A85">
          <w:pPr>
            <w:rPr>
              <w:rFonts w:ascii="Arial Narrow" w:hAnsi="Arial Narrow"/>
              <w:sz w:val="14"/>
              <w:szCs w:val="11"/>
            </w:rPr>
          </w:pPr>
          <w:r>
            <w:rPr>
              <w:rFonts w:ascii="Arial Narrow" w:hAnsi="Arial Narrow"/>
              <w:sz w:val="14"/>
              <w:szCs w:val="11"/>
            </w:rPr>
            <w:t>IBAN: DE15 5065 2124 0000 0002 40, BIC: HELADEF1SLS</w:t>
          </w:r>
        </w:p>
        <w:p w:rsidR="00A45132" w:rsidRPr="00D03FFD" w:rsidRDefault="00A45132" w:rsidP="00B65A85">
          <w:pPr>
            <w:rPr>
              <w:rFonts w:ascii="Arial Narrow" w:hAnsi="Arial Narrow"/>
              <w:sz w:val="2"/>
              <w:szCs w:val="2"/>
            </w:rPr>
          </w:pPr>
        </w:p>
        <w:p w:rsidR="00A45132" w:rsidRDefault="00A45132" w:rsidP="00B65A85">
          <w:pPr>
            <w:rPr>
              <w:rFonts w:ascii="Arial Narrow" w:hAnsi="Arial Narrow"/>
              <w:sz w:val="14"/>
              <w:szCs w:val="11"/>
            </w:rPr>
          </w:pPr>
          <w:r>
            <w:rPr>
              <w:rFonts w:ascii="Arial Narrow" w:hAnsi="Arial Narrow"/>
              <w:sz w:val="14"/>
              <w:szCs w:val="11"/>
            </w:rPr>
            <w:t xml:space="preserve">Sparkasse Dieburg </w:t>
          </w:r>
        </w:p>
        <w:p w:rsidR="00A45132" w:rsidRDefault="00A45132" w:rsidP="00B65A85">
          <w:pPr>
            <w:rPr>
              <w:rFonts w:ascii="Arial Narrow" w:hAnsi="Arial Narrow"/>
              <w:sz w:val="14"/>
              <w:szCs w:val="11"/>
            </w:rPr>
          </w:pPr>
          <w:r>
            <w:rPr>
              <w:rFonts w:ascii="Arial Narrow" w:hAnsi="Arial Narrow"/>
              <w:sz w:val="14"/>
              <w:szCs w:val="11"/>
            </w:rPr>
            <w:t>IBAN: DE89 5085 2651 0048 0233 03, BIC: HELADEF1DIE</w:t>
          </w:r>
        </w:p>
        <w:p w:rsidR="00A45132" w:rsidRPr="00D03FFD" w:rsidRDefault="00A45132" w:rsidP="00B65A85">
          <w:pPr>
            <w:rPr>
              <w:rFonts w:ascii="Arial Narrow" w:hAnsi="Arial Narrow"/>
              <w:sz w:val="2"/>
              <w:szCs w:val="2"/>
            </w:rPr>
          </w:pPr>
        </w:p>
        <w:p w:rsidR="00A45132" w:rsidRDefault="00A45132" w:rsidP="00B65A85">
          <w:pPr>
            <w:rPr>
              <w:rFonts w:ascii="Arial Narrow" w:hAnsi="Arial Narrow"/>
              <w:sz w:val="14"/>
              <w:szCs w:val="11"/>
            </w:rPr>
          </w:pPr>
          <w:r>
            <w:rPr>
              <w:rFonts w:ascii="Arial Narrow" w:hAnsi="Arial Narrow"/>
              <w:sz w:val="14"/>
              <w:szCs w:val="11"/>
            </w:rPr>
            <w:t>Frankfurter Volksbank eG</w:t>
          </w:r>
        </w:p>
        <w:p w:rsidR="00A45132" w:rsidRDefault="00A45132" w:rsidP="00B65A85">
          <w:pPr>
            <w:rPr>
              <w:rFonts w:ascii="Arial Narrow" w:hAnsi="Arial Narrow"/>
              <w:sz w:val="14"/>
              <w:szCs w:val="11"/>
            </w:rPr>
          </w:pPr>
          <w:r>
            <w:rPr>
              <w:rFonts w:ascii="Arial Narrow" w:hAnsi="Arial Narrow"/>
              <w:sz w:val="14"/>
              <w:szCs w:val="11"/>
            </w:rPr>
            <w:t xml:space="preserve">IBAN: </w:t>
          </w:r>
          <w:r w:rsidRPr="00CC3B86">
            <w:rPr>
              <w:rFonts w:ascii="Arial Narrow" w:hAnsi="Arial Narrow" w:cs="Arial"/>
              <w:bCs/>
              <w:sz w:val="14"/>
              <w:szCs w:val="14"/>
            </w:rPr>
            <w:t>DE24 5019 0000 4103 2944 74</w:t>
          </w:r>
          <w:r>
            <w:rPr>
              <w:rFonts w:ascii="Arial Narrow" w:hAnsi="Arial Narrow"/>
              <w:sz w:val="14"/>
              <w:szCs w:val="11"/>
            </w:rPr>
            <w:t>, BIC: FFVBDEFF</w:t>
          </w:r>
        </w:p>
      </w:tc>
      <w:tc>
        <w:tcPr>
          <w:tcW w:w="1263" w:type="dxa"/>
        </w:tcPr>
        <w:p w:rsidR="00A45132" w:rsidRDefault="00FF3CB5" w:rsidP="00B65A85">
          <w:pPr>
            <w:pStyle w:val="Fuzeile"/>
            <w:jc w:val="center"/>
            <w:rPr>
              <w:rFonts w:ascii="Arial Narrow" w:hAnsi="Arial Narrow"/>
              <w:sz w:val="14"/>
            </w:rPr>
          </w:pPr>
          <w:r>
            <w:rPr>
              <w:rFonts w:ascii="Arial Narrow" w:hAnsi="Arial Narrow"/>
              <w:noProof/>
              <w:sz w:val="14"/>
            </w:rPr>
            <w:drawing>
              <wp:inline distT="0" distB="0" distL="0" distR="0">
                <wp:extent cx="666750" cy="662305"/>
                <wp:effectExtent l="0" t="0" r="0" b="0"/>
                <wp:docPr id="3" name="Grafik 3" descr="Mitgliedslogo_EFF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itgliedslogo_EFF_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2305"/>
                        </a:xfrm>
                        <a:prstGeom prst="rect">
                          <a:avLst/>
                        </a:prstGeom>
                        <a:noFill/>
                        <a:ln>
                          <a:noFill/>
                        </a:ln>
                      </pic:spPr>
                    </pic:pic>
                  </a:graphicData>
                </a:graphic>
              </wp:inline>
            </w:drawing>
          </w:r>
        </w:p>
      </w:tc>
    </w:tr>
  </w:tbl>
  <w:p w:rsidR="00A45132" w:rsidRDefault="00A45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DF" w:rsidRDefault="009A26DF">
      <w:r>
        <w:separator/>
      </w:r>
    </w:p>
  </w:footnote>
  <w:footnote w:type="continuationSeparator" w:id="0">
    <w:p w:rsidR="009A26DF" w:rsidRDefault="009A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D4" w:rsidRDefault="00E042D4">
    <w:pPr>
      <w:pStyle w:val="Kopfzeile"/>
      <w:jc w:val="center"/>
      <w:rPr>
        <w:rFonts w:ascii="Arial Narrow" w:hAnsi="Arial Narrow"/>
      </w:rPr>
    </w:pPr>
    <w:r>
      <w:rPr>
        <w:rStyle w:val="Seitenzahl"/>
        <w:rFonts w:ascii="Arial Narrow" w:hAnsi="Arial Narrow"/>
      </w:rPr>
      <w:t xml:space="preserve">- </w:t>
    </w:r>
    <w:r>
      <w:rPr>
        <w:rStyle w:val="Seitenzahl"/>
        <w:rFonts w:ascii="Arial Narrow" w:hAnsi="Arial Narrow"/>
      </w:rPr>
      <w:fldChar w:fldCharType="begin"/>
    </w:r>
    <w:r>
      <w:rPr>
        <w:rStyle w:val="Seitenzahl"/>
        <w:rFonts w:ascii="Arial Narrow" w:hAnsi="Arial Narrow"/>
      </w:rPr>
      <w:instrText xml:space="preserve"> PAGE </w:instrText>
    </w:r>
    <w:r>
      <w:rPr>
        <w:rStyle w:val="Seitenzahl"/>
        <w:rFonts w:ascii="Arial Narrow" w:hAnsi="Arial Narrow"/>
      </w:rPr>
      <w:fldChar w:fldCharType="separate"/>
    </w:r>
    <w:r>
      <w:rPr>
        <w:rStyle w:val="Seitenzahl"/>
        <w:rFonts w:ascii="Arial Narrow" w:hAnsi="Arial Narrow"/>
        <w:noProof/>
      </w:rPr>
      <w:t>2</w:t>
    </w:r>
    <w:r>
      <w:rPr>
        <w:rStyle w:val="Seitenzahl"/>
        <w:rFonts w:ascii="Arial Narrow" w:hAnsi="Arial Narrow"/>
      </w:rPr>
      <w:fldChar w:fldCharType="end"/>
    </w:r>
    <w:r>
      <w:rPr>
        <w:rStyle w:val="Seitenzahl"/>
        <w:rFonts w:ascii="Arial Narrow" w:hAnsi="Arial Narrow"/>
      </w:rPr>
      <w:t>/</w:t>
    </w:r>
    <w:r>
      <w:rPr>
        <w:rStyle w:val="Seitenzahl"/>
        <w:rFonts w:ascii="Arial Narrow" w:hAnsi="Arial Narrow"/>
      </w:rPr>
      <w:fldChar w:fldCharType="begin"/>
    </w:r>
    <w:r>
      <w:rPr>
        <w:rStyle w:val="Seitenzahl"/>
        <w:rFonts w:ascii="Arial Narrow" w:hAnsi="Arial Narrow"/>
      </w:rPr>
      <w:instrText xml:space="preserve"> NUMPAGES </w:instrText>
    </w:r>
    <w:r>
      <w:rPr>
        <w:rStyle w:val="Seitenzahl"/>
        <w:rFonts w:ascii="Arial Narrow" w:hAnsi="Arial Narrow"/>
      </w:rPr>
      <w:fldChar w:fldCharType="separate"/>
    </w:r>
    <w:r>
      <w:rPr>
        <w:rStyle w:val="Seitenzahl"/>
        <w:rFonts w:ascii="Arial Narrow" w:hAnsi="Arial Narrow"/>
        <w:noProof/>
      </w:rPr>
      <w:t>1</w:t>
    </w:r>
    <w:r>
      <w:rPr>
        <w:rStyle w:val="Seitenzahl"/>
        <w:rFonts w:ascii="Arial Narrow" w:hAnsi="Arial Narrow"/>
      </w:rPr>
      <w:fldChar w:fldCharType="end"/>
    </w:r>
    <w:r>
      <w:rPr>
        <w:rStyle w:val="Seitenzahl"/>
        <w:rFonts w:ascii="Arial Narrow" w:hAnsi="Arial Narr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D4" w:rsidRDefault="00FF3CB5">
    <w:pPr>
      <w:pStyle w:val="Kopfzeile"/>
      <w:jc w:val="center"/>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5328920</wp:posOffset>
              </wp:positionV>
              <wp:extent cx="323850" cy="3810"/>
              <wp:effectExtent l="9525" t="13970" r="95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810"/>
                      </a:xfrm>
                      <a:prstGeom prst="rect">
                        <a:avLst/>
                      </a:prstGeom>
                      <a:solidFill>
                        <a:srgbClr val="FFFFFF"/>
                      </a:solidFill>
                      <a:ln w="9525">
                        <a:solidFill>
                          <a:srgbClr val="000000"/>
                        </a:solidFill>
                        <a:miter lim="800000"/>
                        <a:headEnd/>
                        <a:tailEnd/>
                      </a:ln>
                    </wps:spPr>
                    <wps:txbx>
                      <w:txbxContent>
                        <w:p w:rsidR="00E042D4" w:rsidRDefault="00E042D4" w:rsidP="00B9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19.6pt;width:25.5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">
              <v:textbox>
                <w:txbxContent>
                  <w:p w:rsidR="00E042D4" w:rsidRDefault="00E042D4" w:rsidP="00B93135"/>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3708400</wp:posOffset>
              </wp:positionV>
              <wp:extent cx="323850" cy="3810"/>
              <wp:effectExtent l="9525" t="12700" r="9525"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810"/>
                      </a:xfrm>
                      <a:prstGeom prst="rect">
                        <a:avLst/>
                      </a:prstGeom>
                      <a:solidFill>
                        <a:srgbClr val="FFFFFF"/>
                      </a:solidFill>
                      <a:ln w="9525">
                        <a:solidFill>
                          <a:srgbClr val="000000"/>
                        </a:solidFill>
                        <a:miter lim="800000"/>
                        <a:headEnd/>
                        <a:tailEnd/>
                      </a:ln>
                    </wps:spPr>
                    <wps:txbx>
                      <w:txbxContent>
                        <w:p w:rsidR="00E042D4" w:rsidRDefault="00E042D4" w:rsidP="00B93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292pt;width:25.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">
              <v:textbox>
                <w:txbxContent>
                  <w:p w:rsidR="00E042D4" w:rsidRDefault="00E042D4" w:rsidP="00B93135"/>
                </w:txbxContent>
              </v:textbox>
              <w10:wrap anchorx="page" anchory="page"/>
            </v:shape>
          </w:pict>
        </mc:Fallback>
      </mc:AlternateContent>
    </w:r>
    <w:r>
      <w:rPr>
        <w:noProof/>
      </w:rPr>
      <w:drawing>
        <wp:inline distT="0" distB="0" distL="0" distR="0">
          <wp:extent cx="1586230" cy="695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61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A4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D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2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61C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8F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2E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EC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949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C1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9280E"/>
    <w:multiLevelType w:val="hybridMultilevel"/>
    <w:tmpl w:val="CF406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C7E08"/>
    <w:multiLevelType w:val="hybridMultilevel"/>
    <w:tmpl w:val="0D002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5B572B"/>
    <w:multiLevelType w:val="hybridMultilevel"/>
    <w:tmpl w:val="F95E46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C62DEC"/>
    <w:multiLevelType w:val="hybridMultilevel"/>
    <w:tmpl w:val="D494C7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3B02C3"/>
    <w:multiLevelType w:val="hybridMultilevel"/>
    <w:tmpl w:val="5F76C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KgEC9b+HBZxWssI0beRvM36O3Y=" w:salt="C3FH2M6FAhBxPh4YWdFtY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B5"/>
    <w:rsid w:val="000153E9"/>
    <w:rsid w:val="00022973"/>
    <w:rsid w:val="000260C7"/>
    <w:rsid w:val="000304CA"/>
    <w:rsid w:val="00031397"/>
    <w:rsid w:val="00070D02"/>
    <w:rsid w:val="000A6B14"/>
    <w:rsid w:val="000D7A28"/>
    <w:rsid w:val="000F69C0"/>
    <w:rsid w:val="00110E34"/>
    <w:rsid w:val="00117D60"/>
    <w:rsid w:val="0012412D"/>
    <w:rsid w:val="0012643E"/>
    <w:rsid w:val="00146021"/>
    <w:rsid w:val="001648CD"/>
    <w:rsid w:val="001710EB"/>
    <w:rsid w:val="00173AE6"/>
    <w:rsid w:val="00173B14"/>
    <w:rsid w:val="00174F12"/>
    <w:rsid w:val="00176E56"/>
    <w:rsid w:val="00183C96"/>
    <w:rsid w:val="0019256B"/>
    <w:rsid w:val="0019585C"/>
    <w:rsid w:val="0019693E"/>
    <w:rsid w:val="001A435C"/>
    <w:rsid w:val="001A4517"/>
    <w:rsid w:val="001A6DA9"/>
    <w:rsid w:val="001B252C"/>
    <w:rsid w:val="001C6ABF"/>
    <w:rsid w:val="001D39CA"/>
    <w:rsid w:val="00210A42"/>
    <w:rsid w:val="002145E1"/>
    <w:rsid w:val="00247444"/>
    <w:rsid w:val="0025264B"/>
    <w:rsid w:val="0026327F"/>
    <w:rsid w:val="00271E0B"/>
    <w:rsid w:val="00272FE7"/>
    <w:rsid w:val="00274BEB"/>
    <w:rsid w:val="002804F7"/>
    <w:rsid w:val="00282607"/>
    <w:rsid w:val="002905DA"/>
    <w:rsid w:val="00296A4E"/>
    <w:rsid w:val="002A21CF"/>
    <w:rsid w:val="002A23E6"/>
    <w:rsid w:val="002A6A93"/>
    <w:rsid w:val="002B0A83"/>
    <w:rsid w:val="002B1A0C"/>
    <w:rsid w:val="002C2984"/>
    <w:rsid w:val="002D5A77"/>
    <w:rsid w:val="002E4534"/>
    <w:rsid w:val="00304DB1"/>
    <w:rsid w:val="00321CE0"/>
    <w:rsid w:val="0033215A"/>
    <w:rsid w:val="00367CDA"/>
    <w:rsid w:val="00380D98"/>
    <w:rsid w:val="0038347C"/>
    <w:rsid w:val="00391D87"/>
    <w:rsid w:val="003D651A"/>
    <w:rsid w:val="003E0572"/>
    <w:rsid w:val="003E5504"/>
    <w:rsid w:val="0041177D"/>
    <w:rsid w:val="004159DC"/>
    <w:rsid w:val="004201D0"/>
    <w:rsid w:val="004245E4"/>
    <w:rsid w:val="0042597F"/>
    <w:rsid w:val="00431EE7"/>
    <w:rsid w:val="00434673"/>
    <w:rsid w:val="0044164D"/>
    <w:rsid w:val="004630D5"/>
    <w:rsid w:val="004715E7"/>
    <w:rsid w:val="00482174"/>
    <w:rsid w:val="004A16CD"/>
    <w:rsid w:val="004B5C37"/>
    <w:rsid w:val="004B7CA7"/>
    <w:rsid w:val="004E24AA"/>
    <w:rsid w:val="004F21AF"/>
    <w:rsid w:val="005152F6"/>
    <w:rsid w:val="00527CC1"/>
    <w:rsid w:val="005332BF"/>
    <w:rsid w:val="00550BF6"/>
    <w:rsid w:val="00551013"/>
    <w:rsid w:val="005773A3"/>
    <w:rsid w:val="005838C8"/>
    <w:rsid w:val="005954D8"/>
    <w:rsid w:val="005971F7"/>
    <w:rsid w:val="005A311B"/>
    <w:rsid w:val="005B3474"/>
    <w:rsid w:val="005E1648"/>
    <w:rsid w:val="005E6239"/>
    <w:rsid w:val="006061D2"/>
    <w:rsid w:val="00615076"/>
    <w:rsid w:val="006400E1"/>
    <w:rsid w:val="0064422F"/>
    <w:rsid w:val="006469D8"/>
    <w:rsid w:val="00653878"/>
    <w:rsid w:val="006547E0"/>
    <w:rsid w:val="006559A9"/>
    <w:rsid w:val="006638F2"/>
    <w:rsid w:val="00673680"/>
    <w:rsid w:val="00675B67"/>
    <w:rsid w:val="006775A3"/>
    <w:rsid w:val="006819AE"/>
    <w:rsid w:val="0068357E"/>
    <w:rsid w:val="00693808"/>
    <w:rsid w:val="006A11DA"/>
    <w:rsid w:val="006B239B"/>
    <w:rsid w:val="006C0F28"/>
    <w:rsid w:val="006E4752"/>
    <w:rsid w:val="006F42EC"/>
    <w:rsid w:val="006F786C"/>
    <w:rsid w:val="007045FB"/>
    <w:rsid w:val="00714138"/>
    <w:rsid w:val="00722788"/>
    <w:rsid w:val="00726EE8"/>
    <w:rsid w:val="00743069"/>
    <w:rsid w:val="007444C3"/>
    <w:rsid w:val="00776929"/>
    <w:rsid w:val="00786387"/>
    <w:rsid w:val="007B187A"/>
    <w:rsid w:val="007B2F7C"/>
    <w:rsid w:val="007B4E41"/>
    <w:rsid w:val="007D0972"/>
    <w:rsid w:val="007E6A93"/>
    <w:rsid w:val="007E7464"/>
    <w:rsid w:val="007F4F97"/>
    <w:rsid w:val="00803852"/>
    <w:rsid w:val="0081022E"/>
    <w:rsid w:val="00814D35"/>
    <w:rsid w:val="0081516A"/>
    <w:rsid w:val="00824D16"/>
    <w:rsid w:val="00836880"/>
    <w:rsid w:val="00861A50"/>
    <w:rsid w:val="0086673B"/>
    <w:rsid w:val="00870093"/>
    <w:rsid w:val="008736CC"/>
    <w:rsid w:val="00894369"/>
    <w:rsid w:val="00896B49"/>
    <w:rsid w:val="008A4CDB"/>
    <w:rsid w:val="008A70AE"/>
    <w:rsid w:val="008C5283"/>
    <w:rsid w:val="008C6DB1"/>
    <w:rsid w:val="008D67B2"/>
    <w:rsid w:val="008E4E4E"/>
    <w:rsid w:val="008F595D"/>
    <w:rsid w:val="008F7167"/>
    <w:rsid w:val="00912D74"/>
    <w:rsid w:val="00913BDC"/>
    <w:rsid w:val="009279E5"/>
    <w:rsid w:val="00945725"/>
    <w:rsid w:val="00950D31"/>
    <w:rsid w:val="0095231C"/>
    <w:rsid w:val="00996418"/>
    <w:rsid w:val="009A26DF"/>
    <w:rsid w:val="009B0ED2"/>
    <w:rsid w:val="009D038C"/>
    <w:rsid w:val="009E02D5"/>
    <w:rsid w:val="009E142A"/>
    <w:rsid w:val="009E54D8"/>
    <w:rsid w:val="009F48EF"/>
    <w:rsid w:val="00A1233E"/>
    <w:rsid w:val="00A124AD"/>
    <w:rsid w:val="00A1508E"/>
    <w:rsid w:val="00A20156"/>
    <w:rsid w:val="00A425C7"/>
    <w:rsid w:val="00A45132"/>
    <w:rsid w:val="00A573D4"/>
    <w:rsid w:val="00A61520"/>
    <w:rsid w:val="00A76E06"/>
    <w:rsid w:val="00A80831"/>
    <w:rsid w:val="00A828D6"/>
    <w:rsid w:val="00A908E5"/>
    <w:rsid w:val="00AD2EC6"/>
    <w:rsid w:val="00AD3BE1"/>
    <w:rsid w:val="00AE5A2B"/>
    <w:rsid w:val="00AE71F0"/>
    <w:rsid w:val="00AF04F2"/>
    <w:rsid w:val="00B11E3A"/>
    <w:rsid w:val="00B15F6E"/>
    <w:rsid w:val="00B24738"/>
    <w:rsid w:val="00B33FBE"/>
    <w:rsid w:val="00B37CC9"/>
    <w:rsid w:val="00B4589A"/>
    <w:rsid w:val="00B4611F"/>
    <w:rsid w:val="00B465DE"/>
    <w:rsid w:val="00B611F1"/>
    <w:rsid w:val="00B718D1"/>
    <w:rsid w:val="00B75FBA"/>
    <w:rsid w:val="00B93135"/>
    <w:rsid w:val="00BA24C8"/>
    <w:rsid w:val="00BA3EA3"/>
    <w:rsid w:val="00BB6C29"/>
    <w:rsid w:val="00BC187E"/>
    <w:rsid w:val="00BD4DE6"/>
    <w:rsid w:val="00BE1392"/>
    <w:rsid w:val="00BF00F6"/>
    <w:rsid w:val="00BF02F2"/>
    <w:rsid w:val="00C03D29"/>
    <w:rsid w:val="00C078BF"/>
    <w:rsid w:val="00C13A37"/>
    <w:rsid w:val="00C31DE6"/>
    <w:rsid w:val="00C324EF"/>
    <w:rsid w:val="00C403A5"/>
    <w:rsid w:val="00C50EE7"/>
    <w:rsid w:val="00C806C0"/>
    <w:rsid w:val="00C82EA1"/>
    <w:rsid w:val="00C87E98"/>
    <w:rsid w:val="00C97B70"/>
    <w:rsid w:val="00CB2D63"/>
    <w:rsid w:val="00CE0C36"/>
    <w:rsid w:val="00CE2189"/>
    <w:rsid w:val="00D02D0B"/>
    <w:rsid w:val="00D117A7"/>
    <w:rsid w:val="00D16EC6"/>
    <w:rsid w:val="00D17304"/>
    <w:rsid w:val="00D21665"/>
    <w:rsid w:val="00D30D10"/>
    <w:rsid w:val="00D35FD8"/>
    <w:rsid w:val="00D4033A"/>
    <w:rsid w:val="00D437D9"/>
    <w:rsid w:val="00D468EA"/>
    <w:rsid w:val="00D5008C"/>
    <w:rsid w:val="00D546A9"/>
    <w:rsid w:val="00D55483"/>
    <w:rsid w:val="00D6531E"/>
    <w:rsid w:val="00D7420E"/>
    <w:rsid w:val="00D74426"/>
    <w:rsid w:val="00D74BAA"/>
    <w:rsid w:val="00D812D0"/>
    <w:rsid w:val="00DA729B"/>
    <w:rsid w:val="00DC6C00"/>
    <w:rsid w:val="00DD0B57"/>
    <w:rsid w:val="00DD3551"/>
    <w:rsid w:val="00E03E00"/>
    <w:rsid w:val="00E042D4"/>
    <w:rsid w:val="00E16377"/>
    <w:rsid w:val="00E16613"/>
    <w:rsid w:val="00E31AD0"/>
    <w:rsid w:val="00E35C05"/>
    <w:rsid w:val="00E55A7D"/>
    <w:rsid w:val="00E73C12"/>
    <w:rsid w:val="00E81079"/>
    <w:rsid w:val="00E8196E"/>
    <w:rsid w:val="00E90D72"/>
    <w:rsid w:val="00E96853"/>
    <w:rsid w:val="00EB3272"/>
    <w:rsid w:val="00ED534D"/>
    <w:rsid w:val="00ED56A9"/>
    <w:rsid w:val="00EE567E"/>
    <w:rsid w:val="00EF2D41"/>
    <w:rsid w:val="00EF6D45"/>
    <w:rsid w:val="00F10196"/>
    <w:rsid w:val="00F551A3"/>
    <w:rsid w:val="00F56664"/>
    <w:rsid w:val="00F57EF0"/>
    <w:rsid w:val="00F627B0"/>
    <w:rsid w:val="00F679AB"/>
    <w:rsid w:val="00F74024"/>
    <w:rsid w:val="00F952B0"/>
    <w:rsid w:val="00FB0A3B"/>
    <w:rsid w:val="00FD1959"/>
    <w:rsid w:val="00FE03A3"/>
    <w:rsid w:val="00FE2AA9"/>
    <w:rsid w:val="00FF1942"/>
    <w:rsid w:val="00FF28B6"/>
    <w:rsid w:val="00FF3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B0279"/>
  <w15:docId w15:val="{F3327F23-C05C-4C5A-8B09-3B9125A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AE6"/>
    <w:rPr>
      <w:rFonts w:ascii="Arial" w:hAnsi="Arial"/>
      <w:sz w:val="24"/>
      <w:szCs w:val="24"/>
    </w:rPr>
  </w:style>
  <w:style w:type="paragraph" w:styleId="berschrift1">
    <w:name w:val="heading 1"/>
    <w:basedOn w:val="Standard"/>
    <w:next w:val="Standard"/>
    <w:link w:val="berschrift1Zchn"/>
    <w:qFormat/>
    <w:pPr>
      <w:keepNext/>
      <w:outlineLvl w:val="0"/>
    </w:pPr>
    <w:rPr>
      <w:rFonts w:ascii="Arial Narrow" w:hAnsi="Arial Narrow"/>
      <w:sz w:val="14"/>
      <w:u w:val="single"/>
    </w:rPr>
  </w:style>
  <w:style w:type="paragraph" w:styleId="berschrift2">
    <w:name w:val="heading 2"/>
    <w:basedOn w:val="Standard"/>
    <w:next w:val="Standard"/>
    <w:qFormat/>
    <w:pPr>
      <w:keepNext/>
      <w:framePr w:w="4261" w:h="6481" w:hSpace="141" w:wrap="around" w:vAnchor="text" w:hAnchor="page" w:x="6812" w:y="6"/>
      <w:outlineLvl w:val="1"/>
    </w:pPr>
    <w:rPr>
      <w:rFonts w:ascii="Arial Narrow" w:hAnsi="Arial Narrow"/>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rPr>
      <w:rFonts w:ascii="Arial Narrow" w:hAnsi="Arial Narrow"/>
      <w:sz w:val="14"/>
      <w:u w:val="single"/>
    </w:rPr>
  </w:style>
  <w:style w:type="paragraph" w:styleId="Sprechblasentext">
    <w:name w:val="Balloon Text"/>
    <w:basedOn w:val="Standard"/>
    <w:semiHidden/>
    <w:rsid w:val="004245E4"/>
    <w:rPr>
      <w:rFonts w:ascii="Tahoma" w:hAnsi="Tahoma" w:cs="Tahoma"/>
      <w:sz w:val="16"/>
      <w:szCs w:val="16"/>
    </w:rPr>
  </w:style>
  <w:style w:type="character" w:styleId="Hyperlink">
    <w:name w:val="Hyperlink"/>
    <w:uiPriority w:val="99"/>
    <w:rsid w:val="007D0972"/>
    <w:rPr>
      <w:color w:val="0000FF"/>
      <w:u w:val="single"/>
    </w:rPr>
  </w:style>
  <w:style w:type="character" w:customStyle="1" w:styleId="berschrift1Zchn">
    <w:name w:val="Überschrift 1 Zchn"/>
    <w:link w:val="berschrift1"/>
    <w:rsid w:val="00B4611F"/>
    <w:rPr>
      <w:rFonts w:ascii="Arial Narrow" w:hAnsi="Arial Narrow"/>
      <w:sz w:val="14"/>
      <w:szCs w:val="24"/>
      <w:u w:val="single"/>
    </w:rPr>
  </w:style>
  <w:style w:type="character" w:customStyle="1" w:styleId="FuzeileZchn">
    <w:name w:val="Fußzeile Zchn"/>
    <w:link w:val="Fuzeile"/>
    <w:rsid w:val="00B4611F"/>
    <w:rPr>
      <w:rFonts w:ascii="Arial" w:hAnsi="Arial"/>
      <w:sz w:val="24"/>
      <w:szCs w:val="24"/>
    </w:rPr>
  </w:style>
  <w:style w:type="paragraph" w:styleId="Listenabsatz">
    <w:name w:val="List Paragraph"/>
    <w:basedOn w:val="Standard"/>
    <w:uiPriority w:val="34"/>
    <w:qFormat/>
    <w:rsid w:val="00EF6D45"/>
    <w:pPr>
      <w:ind w:left="720"/>
      <w:contextualSpacing/>
    </w:pPr>
  </w:style>
  <w:style w:type="character" w:styleId="NichtaufgelsteErwhnung">
    <w:name w:val="Unresolved Mention"/>
    <w:basedOn w:val="Absatz-Standardschriftart"/>
    <w:uiPriority w:val="99"/>
    <w:semiHidden/>
    <w:unhideWhenUsed/>
    <w:rsid w:val="00A1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Form\Briefkopf_K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7FB4-FF85-4926-BF66-EA620750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Briefkopf_KA</Template>
  <TotalTime>0</TotalTime>
  <Pages>1</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Kreis Offenbach · Postfach 12 65 · 63112 Dietzenbach</vt:lpstr>
    </vt:vector>
  </TitlesOfParts>
  <Company>Kreis Offenbach</Company>
  <LinksUpToDate>false</LinksUpToDate>
  <CharactersWithSpaces>3028</CharactersWithSpaces>
  <SharedDoc>false</SharedDoc>
  <HLinks>
    <vt:vector size="6" baseType="variant">
      <vt:variant>
        <vt:i4>5374012</vt:i4>
      </vt:variant>
      <vt:variant>
        <vt:i4>6</vt:i4>
      </vt:variant>
      <vt:variant>
        <vt:i4>0</vt:i4>
      </vt:variant>
      <vt:variant>
        <vt:i4>5</vt:i4>
      </vt:variant>
      <vt:variant>
        <vt:lpwstr>mailto:info@kreis-offenbach.de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 Offenbach · Postfach 12 65 · 63112 Dietzenbach</dc:title>
  <dc:subject/>
  <dc:creator>Fanroth, Gregor</dc:creator>
  <cp:keywords/>
  <cp:lastModifiedBy>Huegel, Ralf</cp:lastModifiedBy>
  <cp:revision>2</cp:revision>
  <cp:lastPrinted>2021-05-03T15:34:00Z</cp:lastPrinted>
  <dcterms:created xsi:type="dcterms:W3CDTF">2021-06-24T15:34:00Z</dcterms:created>
  <dcterms:modified xsi:type="dcterms:W3CDTF">2021-06-24T15:34:00Z</dcterms:modified>
</cp:coreProperties>
</file>